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A5" w:rsidRPr="00AD5FA5" w:rsidRDefault="00AD5FA5" w:rsidP="00AD5FA5">
      <w:pPr>
        <w:spacing w:after="240"/>
        <w:rPr>
          <w:rFonts w:eastAsia="Times New Roman" w:cs="Times New Roman"/>
          <w:szCs w:val="24"/>
          <w:lang w:eastAsia="cs-CZ"/>
        </w:rPr>
      </w:pPr>
      <w:r w:rsidRPr="00AD5FA5">
        <w:rPr>
          <w:rFonts w:eastAsia="Times New Roman" w:cs="Times New Roman"/>
          <w:szCs w:val="24"/>
          <w:lang w:eastAsia="cs-CZ"/>
        </w:rPr>
        <w:br/>
      </w:r>
    </w:p>
    <w:p w:rsidR="00AD5FA5" w:rsidRDefault="00AD5FA5" w:rsidP="00AD5FA5">
      <w:pPr>
        <w:spacing w:after="160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</w:pPr>
    </w:p>
    <w:p w:rsidR="00AD5FA5" w:rsidRDefault="00AD5FA5" w:rsidP="00AD5FA5">
      <w:pPr>
        <w:spacing w:after="160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</w:pPr>
    </w:p>
    <w:p w:rsidR="00AD5FA5" w:rsidRDefault="00AD5FA5" w:rsidP="00AD5FA5">
      <w:pPr>
        <w:spacing w:after="160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</w:pPr>
    </w:p>
    <w:p w:rsidR="00AD5FA5" w:rsidRDefault="00AD5FA5" w:rsidP="00AD5FA5">
      <w:pPr>
        <w:spacing w:after="160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</w:pPr>
    </w:p>
    <w:p w:rsidR="00AD5FA5" w:rsidRDefault="00AD5FA5" w:rsidP="00AD5FA5">
      <w:pPr>
        <w:spacing w:after="160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</w:pPr>
    </w:p>
    <w:p w:rsidR="00AD5FA5" w:rsidRPr="00AD5FA5" w:rsidRDefault="00AD5FA5" w:rsidP="00AD5FA5">
      <w:pPr>
        <w:spacing w:after="160"/>
        <w:jc w:val="center"/>
        <w:rPr>
          <w:rFonts w:eastAsia="Times New Roman" w:cs="Times New Roman"/>
          <w:szCs w:val="24"/>
          <w:lang w:eastAsia="cs-CZ"/>
        </w:rPr>
      </w:pPr>
      <w:r w:rsidRPr="00AD5FA5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  <w:t xml:space="preserve">ZÁPIS Z WEBINÁŘE </w:t>
      </w:r>
    </w:p>
    <w:p w:rsidR="00AD5FA5" w:rsidRPr="00AD5FA5" w:rsidRDefault="00AD5FA5" w:rsidP="00AD5FA5">
      <w:pPr>
        <w:rPr>
          <w:rFonts w:eastAsia="Times New Roman" w:cs="Times New Roman"/>
          <w:szCs w:val="24"/>
          <w:lang w:eastAsia="cs-CZ"/>
        </w:rPr>
      </w:pPr>
    </w:p>
    <w:p w:rsidR="00AD5FA5" w:rsidRDefault="00AD5FA5" w:rsidP="00AD5FA5">
      <w:pPr>
        <w:spacing w:after="160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</w:pPr>
    </w:p>
    <w:p w:rsidR="00AD5FA5" w:rsidRDefault="00AD5FA5" w:rsidP="00AD5FA5">
      <w:pPr>
        <w:spacing w:after="160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</w:pPr>
    </w:p>
    <w:p w:rsidR="00AD5FA5" w:rsidRDefault="00AD5FA5" w:rsidP="00AD5FA5">
      <w:pPr>
        <w:spacing w:after="160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</w:pPr>
      <w:r w:rsidRPr="00AD5FA5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  <w:t xml:space="preserve">NA </w:t>
      </w:r>
      <w:proofErr w:type="gramStart"/>
      <w:r w:rsidRPr="00AD5FA5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  <w:t>TÉMA :</w:t>
      </w:r>
      <w:proofErr w:type="gramEnd"/>
    </w:p>
    <w:p w:rsidR="00AD5FA5" w:rsidRPr="00AD5FA5" w:rsidRDefault="00AD5FA5" w:rsidP="00AD5FA5">
      <w:pPr>
        <w:spacing w:after="160"/>
        <w:jc w:val="center"/>
        <w:rPr>
          <w:rFonts w:eastAsia="Times New Roman" w:cs="Times New Roman"/>
          <w:szCs w:val="24"/>
          <w:lang w:eastAsia="cs-CZ"/>
        </w:rPr>
      </w:pPr>
      <w:r w:rsidRPr="00AD5FA5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  <w:t xml:space="preserve"> </w:t>
      </w:r>
    </w:p>
    <w:p w:rsidR="000B7C9F" w:rsidRPr="000B7C9F" w:rsidRDefault="000B7C9F" w:rsidP="000B7C9F">
      <w:pPr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</w:pPr>
      <w:r w:rsidRPr="000B7C9F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  <w:t xml:space="preserve">Orgány obce a jejich </w:t>
      </w:r>
      <w:proofErr w:type="spellStart"/>
      <w:r w:rsidRPr="000B7C9F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  <w:t>pravomoce</w:t>
      </w:r>
      <w:proofErr w:type="spellEnd"/>
    </w:p>
    <w:p w:rsidR="00AD5FA5" w:rsidRDefault="00AD5FA5" w:rsidP="00577FD1">
      <w:pPr>
        <w:spacing w:after="240"/>
        <w:jc w:val="center"/>
        <w:rPr>
          <w:rFonts w:eastAsia="Times New Roman" w:cs="Times New Roman"/>
          <w:szCs w:val="24"/>
          <w:lang w:eastAsia="cs-CZ"/>
        </w:rPr>
      </w:pPr>
      <w:r w:rsidRPr="00AD5FA5">
        <w:rPr>
          <w:rFonts w:eastAsia="Times New Roman" w:cs="Times New Roman"/>
          <w:szCs w:val="24"/>
          <w:lang w:eastAsia="cs-CZ"/>
        </w:rPr>
        <w:br/>
      </w:r>
    </w:p>
    <w:p w:rsidR="00884F98" w:rsidRDefault="00884F98" w:rsidP="00577FD1">
      <w:pPr>
        <w:spacing w:after="240"/>
        <w:jc w:val="center"/>
        <w:rPr>
          <w:rFonts w:eastAsia="Times New Roman" w:cs="Times New Roman"/>
          <w:szCs w:val="24"/>
          <w:lang w:eastAsia="cs-CZ"/>
        </w:rPr>
      </w:pPr>
    </w:p>
    <w:p w:rsidR="00884F98" w:rsidRDefault="00884F98" w:rsidP="00577FD1">
      <w:pPr>
        <w:spacing w:after="240"/>
        <w:jc w:val="center"/>
        <w:rPr>
          <w:rFonts w:eastAsia="Times New Roman" w:cs="Times New Roman"/>
          <w:szCs w:val="24"/>
          <w:lang w:eastAsia="cs-CZ"/>
        </w:rPr>
      </w:pPr>
    </w:p>
    <w:p w:rsidR="00884F98" w:rsidRDefault="00884F98" w:rsidP="00577FD1">
      <w:pPr>
        <w:spacing w:after="240"/>
        <w:jc w:val="center"/>
        <w:rPr>
          <w:rFonts w:eastAsia="Times New Roman" w:cs="Times New Roman"/>
          <w:szCs w:val="24"/>
          <w:lang w:eastAsia="cs-CZ"/>
        </w:rPr>
      </w:pPr>
    </w:p>
    <w:p w:rsidR="00884F98" w:rsidRDefault="00884F98" w:rsidP="00577FD1">
      <w:pPr>
        <w:spacing w:after="240"/>
        <w:jc w:val="center"/>
        <w:rPr>
          <w:rFonts w:eastAsia="Times New Roman" w:cs="Times New Roman"/>
          <w:szCs w:val="24"/>
          <w:lang w:eastAsia="cs-CZ"/>
        </w:rPr>
      </w:pPr>
    </w:p>
    <w:p w:rsidR="00884F98" w:rsidRDefault="00884F98" w:rsidP="00577FD1">
      <w:pPr>
        <w:spacing w:after="240"/>
        <w:jc w:val="center"/>
        <w:rPr>
          <w:rFonts w:eastAsia="Times New Roman" w:cs="Times New Roman"/>
          <w:szCs w:val="24"/>
          <w:lang w:eastAsia="cs-CZ"/>
        </w:rPr>
      </w:pPr>
    </w:p>
    <w:p w:rsidR="00884F98" w:rsidRDefault="00884F98" w:rsidP="00577FD1">
      <w:pPr>
        <w:spacing w:after="240"/>
        <w:jc w:val="center"/>
        <w:rPr>
          <w:rFonts w:eastAsia="Times New Roman" w:cs="Times New Roman"/>
          <w:szCs w:val="24"/>
          <w:lang w:eastAsia="cs-CZ"/>
        </w:rPr>
      </w:pPr>
    </w:p>
    <w:p w:rsidR="00884F98" w:rsidRDefault="00884F98" w:rsidP="00577FD1">
      <w:pPr>
        <w:spacing w:after="240"/>
        <w:jc w:val="center"/>
        <w:rPr>
          <w:rFonts w:eastAsia="Times New Roman" w:cs="Times New Roman"/>
          <w:szCs w:val="24"/>
          <w:lang w:eastAsia="cs-CZ"/>
        </w:rPr>
      </w:pPr>
    </w:p>
    <w:p w:rsidR="000B7C9F" w:rsidRPr="00AD5FA5" w:rsidRDefault="000B7C9F" w:rsidP="00577FD1">
      <w:pPr>
        <w:spacing w:after="240"/>
        <w:jc w:val="center"/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7751"/>
      </w:tblGrid>
      <w:tr w:rsidR="00874B82" w:rsidRPr="00AD5FA5" w:rsidTr="00AD5F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lastRenderedPageBreak/>
              <w:t>Základní údaje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Sdružení místních samospráv ČR</w:t>
            </w:r>
          </w:p>
          <w:p w:rsidR="00AD5FA5" w:rsidRPr="00AD5FA5" w:rsidRDefault="00AD5FA5" w:rsidP="00AD5FA5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shd w:val="clear" w:color="auto" w:fill="FFFFFF"/>
                <w:lang w:eastAsia="cs-CZ"/>
              </w:rPr>
              <w:t xml:space="preserve">Nábřeží 599, </w:t>
            </w:r>
          </w:p>
          <w:p w:rsidR="00AD5FA5" w:rsidRPr="00AD5FA5" w:rsidRDefault="00AD5FA5" w:rsidP="00AD5FA5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shd w:val="clear" w:color="auto" w:fill="FFFFFF"/>
                <w:lang w:eastAsia="cs-CZ"/>
              </w:rPr>
              <w:t xml:space="preserve">760 01 Zlín - </w:t>
            </w:r>
            <w:proofErr w:type="spellStart"/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shd w:val="clear" w:color="auto" w:fill="FFFFFF"/>
                <w:lang w:eastAsia="cs-CZ"/>
              </w:rPr>
              <w:t>Prštné</w:t>
            </w:r>
            <w:proofErr w:type="spellEnd"/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shd w:val="clear" w:color="auto" w:fill="FFFFFF"/>
                <w:lang w:eastAsia="cs-CZ"/>
              </w:rPr>
              <w:t xml:space="preserve"> </w:t>
            </w:r>
          </w:p>
          <w:p w:rsidR="00AD5FA5" w:rsidRPr="00AD5FA5" w:rsidRDefault="00AD5FA5" w:rsidP="00AD5FA5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shd w:val="clear" w:color="auto" w:fill="FFFFFF"/>
                <w:lang w:eastAsia="cs-CZ"/>
              </w:rPr>
              <w:t>IČO: 75130165</w:t>
            </w:r>
          </w:p>
          <w:p w:rsidR="00AD5FA5" w:rsidRPr="00AD5FA5" w:rsidRDefault="00AD5FA5" w:rsidP="00AD5FA5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874B82" w:rsidRPr="00AD5FA5" w:rsidTr="00AD5F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Název a téma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C9F" w:rsidRPr="000B7C9F" w:rsidRDefault="00AD5FA5" w:rsidP="000B7C9F">
            <w:pPr>
              <w:rPr>
                <w:rFonts w:ascii="Trebuchet MS" w:eastAsia="Times New Roman" w:hAnsi="Trebuchet MS" w:cs="Times New Roman"/>
                <w:bCs/>
                <w:color w:val="000000"/>
                <w:sz w:val="22"/>
                <w:lang w:eastAsia="cs-CZ"/>
              </w:rPr>
            </w:pPr>
            <w:proofErr w:type="spellStart"/>
            <w:r w:rsidRPr="005B78F8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Webinář</w:t>
            </w:r>
            <w:proofErr w:type="spellEnd"/>
            <w:r w:rsidRPr="005B78F8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, </w:t>
            </w:r>
            <w:r w:rsidR="000B7C9F" w:rsidRPr="000B7C9F">
              <w:rPr>
                <w:rFonts w:ascii="Trebuchet MS" w:eastAsia="Times New Roman" w:hAnsi="Trebuchet MS" w:cs="Times New Roman"/>
                <w:bCs/>
                <w:color w:val="000000"/>
                <w:sz w:val="22"/>
                <w:lang w:eastAsia="cs-CZ"/>
              </w:rPr>
              <w:t xml:space="preserve">Orgány obce a jejich </w:t>
            </w:r>
            <w:proofErr w:type="spellStart"/>
            <w:r w:rsidR="000B7C9F" w:rsidRPr="000B7C9F">
              <w:rPr>
                <w:rFonts w:ascii="Trebuchet MS" w:eastAsia="Times New Roman" w:hAnsi="Trebuchet MS" w:cs="Times New Roman"/>
                <w:bCs/>
                <w:color w:val="000000"/>
                <w:sz w:val="22"/>
                <w:lang w:eastAsia="cs-CZ"/>
              </w:rPr>
              <w:t>pravomoce</w:t>
            </w:r>
            <w:proofErr w:type="spellEnd"/>
          </w:p>
          <w:p w:rsidR="00AD5FA5" w:rsidRPr="009C5D1D" w:rsidRDefault="00AD5FA5" w:rsidP="005B78F8">
            <w:pPr>
              <w:rPr>
                <w:rFonts w:ascii="Trebuchet MS" w:eastAsia="Times New Roman" w:hAnsi="Trebuchet MS" w:cs="Times New Roman"/>
                <w:bCs/>
                <w:color w:val="000000"/>
                <w:sz w:val="22"/>
                <w:lang w:eastAsia="cs-CZ"/>
              </w:rPr>
            </w:pPr>
          </w:p>
        </w:tc>
      </w:tr>
      <w:tr w:rsidR="00874B82" w:rsidRPr="00AD5FA5" w:rsidTr="00AD5F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Datum a čas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0B7C9F" w:rsidP="00BC73F0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0B7C9F">
              <w:rPr>
                <w:rFonts w:ascii="Trebuchet MS" w:eastAsia="Times New Roman" w:hAnsi="Trebuchet MS" w:cs="Times New Roman"/>
                <w:bCs/>
                <w:color w:val="000000"/>
                <w:sz w:val="22"/>
                <w:lang w:eastAsia="cs-CZ"/>
              </w:rPr>
              <w:t xml:space="preserve">7. 9. 2018 </w:t>
            </w:r>
            <w:r w:rsidR="00C74E5C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od 9:30 do 1</w:t>
            </w:r>
            <w:r w:rsidR="00BC73F0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2</w:t>
            </w:r>
            <w:bookmarkStart w:id="0" w:name="_GoBack"/>
            <w:bookmarkEnd w:id="0"/>
            <w:r w:rsidR="00C74E5C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:0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0</w:t>
            </w:r>
          </w:p>
        </w:tc>
      </w:tr>
      <w:tr w:rsidR="00874B82" w:rsidRPr="00AD5FA5" w:rsidTr="00AD5F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Akci vedl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JUDr. Jakub Blažek, Mgr. Aneta Tomová</w:t>
            </w:r>
          </w:p>
        </w:tc>
      </w:tr>
      <w:tr w:rsidR="00874B82" w:rsidRPr="00AD5FA5" w:rsidTr="00AD5F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Účastníci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Starostové, místostarostové a volení zástupci obcí I. typu </w:t>
            </w:r>
          </w:p>
        </w:tc>
      </w:tr>
      <w:tr w:rsidR="00874B82" w:rsidRPr="00AD5FA5" w:rsidTr="00AD5F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Průběh akce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6E71E1" w:rsidP="00AD5FA5">
            <w:pPr>
              <w:spacing w:after="16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proofErr w:type="gramStart"/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Celkem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</w:t>
            </w:r>
            <w:r w:rsidR="00884F98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účastníků</w:t>
            </w:r>
            <w:proofErr w:type="gramEnd"/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přivítala moderátorka akce, </w:t>
            </w:r>
            <w:r w:rsidR="00874B82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představila projekt Podpora vzdělávání</w:t>
            </w:r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volených zástupců obcí I. typu, včetně představení právní poradny.</w:t>
            </w:r>
            <w:r w:rsidR="00874B82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Následně představila lektora</w:t>
            </w:r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a 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přednesla organizační záležitosti a seznámila přítomné s pr</w:t>
            </w:r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ůběhem a možnostmi klást dotazy prostřednictvím chatu k videu.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Webinář</w:t>
            </w:r>
            <w:proofErr w:type="spellEnd"/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probíhal s využitím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YouTube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a byl rozdělen do dvou částí, kdy v první části přednesl lektor teorii vztahující se k řešené problematice </w:t>
            </w:r>
            <w:r w:rsidR="00C74E5C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včetně zodpovězení předem zaslaných dotazů 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a následoval blok, kdy </w:t>
            </w:r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moderátorka přečtla dotazy, které během výkladu </w:t>
            </w:r>
            <w:r w:rsidR="00C74E5C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účastníci </w:t>
            </w:r>
            <w:r w:rsidR="00C74E5C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položili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. Po vyčerpání dotazů byl</w:t>
            </w:r>
            <w:r w:rsidR="00962311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i účastníci pozváni na další plánované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webinář</w:t>
            </w:r>
            <w:r w:rsidR="00962311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e</w:t>
            </w:r>
            <w:proofErr w:type="spellEnd"/>
            <w:r w:rsidR="00962311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a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</w:t>
            </w:r>
            <w:r w:rsidR="00962311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opětovně upozorněni na existenci právní poradny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. </w:t>
            </w:r>
            <w:r w:rsidR="00962311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Následně bylo posluchačům poděkováno za účast a </w:t>
            </w:r>
            <w:proofErr w:type="spellStart"/>
            <w:r w:rsidR="00962311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webinář</w:t>
            </w:r>
            <w:proofErr w:type="spellEnd"/>
            <w:r w:rsidR="00962311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ukončen.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    </w:t>
            </w:r>
          </w:p>
          <w:p w:rsidR="00AD5FA5" w:rsidRPr="00AD5FA5" w:rsidRDefault="00AD5FA5" w:rsidP="00AD5FA5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874B82" w:rsidRPr="00AD5FA5" w:rsidTr="00AD5F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700" w:rsidRPr="00AD5FA5" w:rsidRDefault="008C2D31" w:rsidP="00AD5FA5">
            <w:pPr>
              <w:spacing w:after="160"/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Dotazy</w:t>
            </w:r>
            <w:r w:rsidR="00FB7700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a odpovědi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2770" w:rsidRPr="006B2770" w:rsidRDefault="008C2D31" w:rsidP="006B2770">
            <w:pPr>
              <w:spacing w:after="160"/>
              <w:jc w:val="both"/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</w:pPr>
            <w:r w:rsidRPr="00C6604E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D: </w:t>
            </w:r>
          </w:p>
          <w:p w:rsidR="006B2770" w:rsidRPr="006B2770" w:rsidRDefault="006B2770" w:rsidP="006B2770">
            <w:pPr>
              <w:spacing w:after="160"/>
              <w:jc w:val="both"/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</w:pPr>
            <w:r w:rsidRPr="00C6604E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O:</w:t>
            </w:r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</w:t>
            </w:r>
          </w:p>
          <w:p w:rsidR="008C2D31" w:rsidRPr="00910804" w:rsidRDefault="008C2D31" w:rsidP="00FD61A7">
            <w:pPr>
              <w:spacing w:after="160"/>
              <w:jc w:val="both"/>
              <w:rPr>
                <w:rFonts w:ascii="Trebuchet MS" w:hAnsi="Trebuchet MS"/>
              </w:rPr>
            </w:pPr>
          </w:p>
        </w:tc>
      </w:tr>
      <w:tr w:rsidR="00874B82" w:rsidRPr="00AD5FA5" w:rsidTr="00AD5F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Zápis vyhotovil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Mgr. Aneta Tomová</w:t>
            </w:r>
          </w:p>
        </w:tc>
      </w:tr>
      <w:tr w:rsidR="00874B82" w:rsidRPr="00AD5FA5" w:rsidTr="00AD5F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Datum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0B7C9F" w:rsidP="00AD5FA5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7</w:t>
            </w:r>
            <w:r w:rsidR="005B6C62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. </w:t>
            </w:r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9</w:t>
            </w:r>
            <w:r w:rsidR="005B6C62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. 2018</w:t>
            </w:r>
          </w:p>
        </w:tc>
      </w:tr>
    </w:tbl>
    <w:p w:rsidR="00353969" w:rsidRDefault="00353969"/>
    <w:sectPr w:rsidR="003539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7EF" w:rsidRDefault="004E37EF" w:rsidP="000E4B5A">
      <w:r>
        <w:separator/>
      </w:r>
    </w:p>
  </w:endnote>
  <w:endnote w:type="continuationSeparator" w:id="0">
    <w:p w:rsidR="004E37EF" w:rsidRDefault="004E37EF" w:rsidP="000E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5A" w:rsidRDefault="000E4B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5A" w:rsidRDefault="000E4B5A" w:rsidP="000E4B5A">
    <w:proofErr w:type="spellStart"/>
    <w:r>
      <w:rPr>
        <w:rFonts w:ascii="Verdana" w:hAnsi="Verdana" w:cs="Arial"/>
        <w:sz w:val="18"/>
        <w:szCs w:val="18"/>
      </w:rPr>
      <w:t>Webinář</w:t>
    </w:r>
    <w:proofErr w:type="spellEnd"/>
    <w:r>
      <w:rPr>
        <w:rFonts w:ascii="Verdana" w:hAnsi="Verdana" w:cs="Arial"/>
        <w:sz w:val="18"/>
        <w:szCs w:val="18"/>
      </w:rPr>
      <w:t xml:space="preserve"> se koná v rámci projektu „Podpora vzdělávání volených zástupců obcí I. typu“ </w:t>
    </w:r>
    <w:proofErr w:type="spellStart"/>
    <w:r>
      <w:rPr>
        <w:rFonts w:ascii="Verdana" w:hAnsi="Verdana" w:cs="Arial"/>
        <w:sz w:val="18"/>
        <w:szCs w:val="18"/>
      </w:rPr>
      <w:t>reg</w:t>
    </w:r>
    <w:proofErr w:type="spellEnd"/>
    <w:r>
      <w:rPr>
        <w:rFonts w:ascii="Verdana" w:hAnsi="Verdana" w:cs="Arial"/>
        <w:sz w:val="18"/>
        <w:szCs w:val="18"/>
      </w:rPr>
      <w:t xml:space="preserve">. </w:t>
    </w:r>
    <w:proofErr w:type="gramStart"/>
    <w:r>
      <w:rPr>
        <w:rFonts w:ascii="Verdana" w:hAnsi="Verdana" w:cs="Arial"/>
        <w:sz w:val="18"/>
        <w:szCs w:val="18"/>
      </w:rPr>
      <w:t>č.</w:t>
    </w:r>
    <w:proofErr w:type="gramEnd"/>
    <w:r>
      <w:rPr>
        <w:rFonts w:ascii="Verdana" w:hAnsi="Verdana" w:cs="Arial"/>
        <w:sz w:val="18"/>
        <w:szCs w:val="18"/>
      </w:rPr>
      <w:t xml:space="preserve"> CZ.03.4.74/0.0/0.0/16_033/0002997, který je spolufinancován z EU.</w:t>
    </w:r>
  </w:p>
  <w:p w:rsidR="000E4B5A" w:rsidRDefault="000E4B5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5A" w:rsidRDefault="000E4B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7EF" w:rsidRDefault="004E37EF" w:rsidP="000E4B5A">
      <w:r>
        <w:separator/>
      </w:r>
    </w:p>
  </w:footnote>
  <w:footnote w:type="continuationSeparator" w:id="0">
    <w:p w:rsidR="004E37EF" w:rsidRDefault="004E37EF" w:rsidP="000E4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5A" w:rsidRDefault="000E4B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5A" w:rsidRDefault="000E4B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BFC555E" wp14:editId="6A63B51D">
          <wp:simplePos x="0" y="0"/>
          <wp:positionH relativeFrom="column">
            <wp:posOffset>4362450</wp:posOffset>
          </wp:positionH>
          <wp:positionV relativeFrom="paragraph">
            <wp:posOffset>-314325</wp:posOffset>
          </wp:positionV>
          <wp:extent cx="1155700" cy="647700"/>
          <wp:effectExtent l="0" t="0" r="635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38A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A1CD245" wp14:editId="7EBB6D91">
          <wp:simplePos x="0" y="0"/>
          <wp:positionH relativeFrom="column">
            <wp:posOffset>-333375</wp:posOffset>
          </wp:positionH>
          <wp:positionV relativeFrom="paragraph">
            <wp:posOffset>-210185</wp:posOffset>
          </wp:positionV>
          <wp:extent cx="2628000" cy="543600"/>
          <wp:effectExtent l="0" t="0" r="1270" b="8890"/>
          <wp:wrapSquare wrapText="bothSides"/>
          <wp:docPr id="5" name="Obrázek 5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5A" w:rsidRDefault="000E4B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A5"/>
    <w:rsid w:val="000458A7"/>
    <w:rsid w:val="0007594E"/>
    <w:rsid w:val="000B7C9F"/>
    <w:rsid w:val="000E4B5A"/>
    <w:rsid w:val="001B7417"/>
    <w:rsid w:val="00222117"/>
    <w:rsid w:val="002448FA"/>
    <w:rsid w:val="00281563"/>
    <w:rsid w:val="0029253A"/>
    <w:rsid w:val="002C00FF"/>
    <w:rsid w:val="00301ACF"/>
    <w:rsid w:val="00322BA0"/>
    <w:rsid w:val="00353969"/>
    <w:rsid w:val="003668AD"/>
    <w:rsid w:val="004E37EF"/>
    <w:rsid w:val="00507F41"/>
    <w:rsid w:val="00550005"/>
    <w:rsid w:val="00577FD1"/>
    <w:rsid w:val="005B6C62"/>
    <w:rsid w:val="005B78F8"/>
    <w:rsid w:val="005E4A49"/>
    <w:rsid w:val="00613424"/>
    <w:rsid w:val="006B2770"/>
    <w:rsid w:val="006E71E1"/>
    <w:rsid w:val="007614EE"/>
    <w:rsid w:val="007F2CEC"/>
    <w:rsid w:val="00874B82"/>
    <w:rsid w:val="00884F98"/>
    <w:rsid w:val="008C2D31"/>
    <w:rsid w:val="00910804"/>
    <w:rsid w:val="00962311"/>
    <w:rsid w:val="00965C62"/>
    <w:rsid w:val="00983F75"/>
    <w:rsid w:val="009C5D1D"/>
    <w:rsid w:val="009D3F65"/>
    <w:rsid w:val="009E5DF3"/>
    <w:rsid w:val="009F5CD1"/>
    <w:rsid w:val="00A40DA8"/>
    <w:rsid w:val="00A87F13"/>
    <w:rsid w:val="00A9527C"/>
    <w:rsid w:val="00AD5FA5"/>
    <w:rsid w:val="00B23621"/>
    <w:rsid w:val="00B30B80"/>
    <w:rsid w:val="00B5608D"/>
    <w:rsid w:val="00B739E6"/>
    <w:rsid w:val="00B8414B"/>
    <w:rsid w:val="00BC73F0"/>
    <w:rsid w:val="00BE2D6E"/>
    <w:rsid w:val="00BF28BF"/>
    <w:rsid w:val="00C6604E"/>
    <w:rsid w:val="00C74E5C"/>
    <w:rsid w:val="00C84B92"/>
    <w:rsid w:val="00CE2136"/>
    <w:rsid w:val="00D13A08"/>
    <w:rsid w:val="00D536EE"/>
    <w:rsid w:val="00DC2526"/>
    <w:rsid w:val="00DC7CE4"/>
    <w:rsid w:val="00E5068D"/>
    <w:rsid w:val="00EB4BFF"/>
    <w:rsid w:val="00EF04FC"/>
    <w:rsid w:val="00F15277"/>
    <w:rsid w:val="00F355AC"/>
    <w:rsid w:val="00FB7700"/>
    <w:rsid w:val="00FD61A7"/>
    <w:rsid w:val="00FE1881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03429-1026-439E-AC0D-18B94985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2C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7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C5D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D5FA5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4B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4B5A"/>
  </w:style>
  <w:style w:type="paragraph" w:styleId="Zpat">
    <w:name w:val="footer"/>
    <w:basedOn w:val="Normln"/>
    <w:link w:val="ZpatChar"/>
    <w:uiPriority w:val="99"/>
    <w:unhideWhenUsed/>
    <w:rsid w:val="000E4B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4B5A"/>
  </w:style>
  <w:style w:type="character" w:customStyle="1" w:styleId="Nadpis5Char">
    <w:name w:val="Nadpis 5 Char"/>
    <w:basedOn w:val="Standardnpsmoodstavce"/>
    <w:link w:val="Nadpis5"/>
    <w:uiPriority w:val="9"/>
    <w:semiHidden/>
    <w:rsid w:val="005B78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2C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C5D1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08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Prchalová</dc:creator>
  <cp:keywords/>
  <dc:description/>
  <cp:lastModifiedBy>Marcela Pacholíková</cp:lastModifiedBy>
  <cp:revision>2</cp:revision>
  <dcterms:created xsi:type="dcterms:W3CDTF">2019-04-18T06:55:00Z</dcterms:created>
  <dcterms:modified xsi:type="dcterms:W3CDTF">2019-04-18T06:55:00Z</dcterms:modified>
</cp:coreProperties>
</file>