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dpis2"/>
        <w:numPr>
          <w:ilvl w:val="0"/>
          <w:numId w:val="0"/>
        </w:numPr>
        <w:spacing w:before="200" w:after="120"/>
        <w:ind w:left="578" w:hanging="578"/>
        <w:rPr/>
      </w:pPr>
      <w:bookmarkStart w:id="0" w:name="_Toc422834832"/>
      <w:bookmarkEnd w:id="0"/>
      <w:r>
        <w:rPr/>
        <w:t>Vzorový dokument 43 – Dopis pro majitele volně pobíhajícího psa</w:t>
      </w:r>
    </w:p>
    <w:p>
      <w:pPr>
        <w:pStyle w:val="Normal"/>
        <w:tabs>
          <w:tab w:val="left" w:pos="1560" w:leader="none"/>
        </w:tabs>
        <w:rPr>
          <w:b/>
          <w:b/>
          <w:bCs/>
        </w:rPr>
      </w:pPr>
      <w:r>
        <w:rPr>
          <w:b/>
          <w:bCs/>
        </w:rPr>
      </w:r>
    </w:p>
    <w:p>
      <w:pPr>
        <w:pStyle w:val="Normal"/>
        <w:tabs>
          <w:tab w:val="left" w:pos="1560" w:leader="none"/>
        </w:tabs>
        <w:rPr/>
      </w:pPr>
      <w:r>
        <w:rPr>
          <w:b/>
          <w:bCs/>
        </w:rPr>
        <w:t>Odesílatel</w:t>
      </w:r>
    </w:p>
    <w:p>
      <w:pPr>
        <w:pStyle w:val="Normal"/>
        <w:tabs>
          <w:tab w:val="left" w:pos="1560" w:leader="none"/>
        </w:tabs>
        <w:rPr/>
      </w:pPr>
      <w:r>
        <w:rPr>
          <w:bCs/>
        </w:rPr>
        <w:t xml:space="preserve">Obec: </w:t>
      </w:r>
      <w:r>
        <w:rPr>
          <w:shd w:fill="FFFF00" w:val="clear"/>
        </w:rPr>
        <w:t>................................................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se sídlem: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Zastoupena: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......................................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b/>
        </w:rPr>
        <w:t>Adresát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Jméno, příjmení: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Narozen: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Bytem: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.............................................</w:t>
      </w:r>
    </w:p>
    <w:p>
      <w:pPr>
        <w:pStyle w:val="Import4"/>
        <w:ind w:right="284" w:hanging="0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Věc: Volné pobíhání </w:t>
      </w:r>
      <w:r>
        <w:rPr>
          <w:rFonts w:ascii="Times New Roman" w:hAnsi="Times New Roman"/>
          <w:szCs w:val="24"/>
          <w:shd w:fill="FFFF00" w:val="clear"/>
          <w:lang w:val="cs-CZ"/>
        </w:rPr>
        <w:t>............ (vašeho psa/ovcí/drůběže)</w:t>
      </w:r>
    </w:p>
    <w:p>
      <w:pPr>
        <w:pStyle w:val="Import4"/>
        <w:ind w:right="284" w:hanging="0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Vážený/á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</w:t>
      </w:r>
      <w:r>
        <w:rPr>
          <w:rFonts w:ascii="Times New Roman" w:hAnsi="Times New Roman"/>
          <w:szCs w:val="24"/>
          <w:lang w:val="cs-CZ"/>
        </w:rPr>
        <w:t xml:space="preserve"> ,</w:t>
      </w:r>
    </w:p>
    <w:p>
      <w:pPr>
        <w:pStyle w:val="Import4"/>
        <w:ind w:right="284" w:hanging="0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Normal"/>
        <w:rPr/>
      </w:pPr>
      <w:r>
        <w:rPr/>
        <w:t xml:space="preserve">na základě opakujících se stížností na volné pobíhání </w:t>
      </w:r>
      <w:r>
        <w:rPr>
          <w:shd w:fill="FFFF00" w:val="clear"/>
        </w:rPr>
        <w:t>............ (vašeho psa/ovcí/drůběže)</w:t>
      </w:r>
      <w:r>
        <w:rPr/>
        <w:t xml:space="preserve"> po obci vás upozorňujeme, že:</w:t>
      </w:r>
    </w:p>
    <w:p>
      <w:pPr>
        <w:pStyle w:val="Normal"/>
        <w:rPr/>
      </w:pPr>
      <w:r>
        <w:rPr/>
        <w:t xml:space="preserve">- podle ustanovení § 11 odst. 2 zákona č. 246/1992 Sb., na ochranu zvířat proti týrání, ve znění pozdějších předpisů (dále jen „zákon na ochranu zvířat“), </w:t>
      </w:r>
      <w:r>
        <w:rPr>
          <w:b/>
        </w:rPr>
        <w:t>je každý chovatel hospodářských zvířat povinen učinit opatření nezbytná pro zabránění úniku zvířat.</w:t>
      </w:r>
      <w:r>
        <w:rPr/>
        <w:t xml:space="preserve"> Porušení této povinnosti je přestupkem podle § 27 odst. 3 písm. e) zákona na ochranu zvířat. Podle § 27 odst. 10 písm. c) zákona na ochranu zvířat hrozí za tento přestupek </w:t>
      </w:r>
      <w:r>
        <w:rPr>
          <w:b/>
        </w:rPr>
        <w:t>pokuta až do výše 50.000,- Kč,</w:t>
      </w:r>
    </w:p>
    <w:p>
      <w:pPr>
        <w:pStyle w:val="Normal"/>
        <w:numPr>
          <w:ilvl w:val="0"/>
          <w:numId w:val="0"/>
        </w:numPr>
        <w:outlineLvl w:val="0"/>
        <w:rPr/>
      </w:pPr>
      <w:r>
        <w:rPr/>
        <w:t xml:space="preserve">- podle ustanovení § 47 odst. 1 písm. d) zákona č. 200/1990 Sb., o přestupcích </w:t>
      </w:r>
      <w:r>
        <w:rPr>
          <w:b/>
        </w:rPr>
        <w:t>se přestupku dopustí každý, kdo znečistí veřejné prostranství (týká se i znečištění veřejného prostranství vlastním psem, jiným domácím či hospodářským zvířetem, apod.).</w:t>
      </w:r>
      <w:r>
        <w:rPr/>
        <w:t xml:space="preserve"> Za tento přestupek hrozí podle § 47 odst. 2 zákona č. 200/1990 Sb. o přestupcích, </w:t>
      </w:r>
      <w:r>
        <w:rPr>
          <w:b/>
        </w:rPr>
        <w:t>pokuta až do 20.000 Kč.</w:t>
      </w:r>
    </w:p>
    <w:p>
      <w:pPr>
        <w:pStyle w:val="Normal"/>
        <w:numPr>
          <w:ilvl w:val="0"/>
          <w:numId w:val="0"/>
        </w:numPr>
        <w:outlineLvl w:val="0"/>
        <w:rPr/>
      </w:pPr>
      <w:r>
        <w:rPr>
          <w:b/>
        </w:rPr>
        <w:t xml:space="preserve">         </w:t>
      </w:r>
      <w:r>
        <w:rPr/>
        <w:t>Pokud se bude volné pobíhání vašich zvířat opakovat, bude obec nucena řešit tuto situaci v přestupkovém řízení.</w:t>
      </w:r>
    </w:p>
    <w:p>
      <w:pPr>
        <w:pStyle w:val="Import4"/>
        <w:ind w:right="284" w:hanging="0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V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</w:t>
      </w:r>
      <w:r>
        <w:rPr>
          <w:rFonts w:ascii="Times New Roman" w:hAnsi="Times New Roman"/>
          <w:szCs w:val="24"/>
          <w:lang w:val="cs-CZ"/>
        </w:rPr>
        <w:t xml:space="preserve"> dne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..................</w:t>
      </w:r>
    </w:p>
    <w:p>
      <w:pPr>
        <w:pStyle w:val="Import4"/>
        <w:ind w:right="284" w:hanging="0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Import4"/>
        <w:ind w:right="284" w:hanging="0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RAZÍTKO OBCE</w:t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.....................................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Jméno, Příjmení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Funkce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ourier New">
    <w:charset w:val="ee"/>
    <w:family w:val="roman"/>
    <w:pitch w:val="variable"/>
  </w:font>
  <w:font w:name="Verdana">
    <w:charset w:val="ee"/>
    <w:family w:val="roman"/>
    <w:pitch w:val="variable"/>
  </w:font>
  <w:font w:name="Times New Roman"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cs-CZ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</w:pPr>
    <w:rPr>
      <w:rFonts w:ascii="Liberation Serif" w:hAnsi="Liberation Serif" w:eastAsia="SimSun" w:cs="Mangal"/>
      <w:color w:val="auto"/>
      <w:sz w:val="24"/>
      <w:szCs w:val="24"/>
      <w:lang w:val="cs-CZ" w:eastAsia="zh-CN" w:bidi="hi-IN"/>
    </w:rPr>
  </w:style>
  <w:style w:type="paragraph" w:styleId="Nadpis2">
    <w:name w:val="Nadpis 2"/>
    <w:basedOn w:val="Normal"/>
    <w:pPr>
      <w:keepNext/>
      <w:keepLines/>
      <w:numPr>
        <w:ilvl w:val="1"/>
        <w:numId w:val="1"/>
      </w:numPr>
      <w:spacing w:before="200" w:after="120"/>
      <w:ind w:left="578" w:hanging="578"/>
      <w:outlineLvl w:val="1"/>
      <w:outlineLvl w:val="1"/>
    </w:pPr>
    <w:rPr>
      <w:rFonts w:ascii="Calibri" w:hAnsi="Calibri" w:eastAsia="" w:cs="" w:asciiTheme="minorHAnsi" w:cstheme="majorBidi" w:eastAsiaTheme="majorEastAsia" w:hAnsiTheme="minorHAnsi"/>
      <w:b/>
      <w:bCs/>
      <w:sz w:val="28"/>
      <w:szCs w:val="28"/>
    </w:rPr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lotextu">
    <w:name w:val="Tělo textu"/>
    <w:basedOn w:val="Normal"/>
    <w:pPr>
      <w:spacing w:lineRule="auto" w:line="288" w:before="0" w:after="140"/>
    </w:pPr>
    <w:rPr/>
  </w:style>
  <w:style w:type="paragraph" w:styleId="Seznam">
    <w:name w:val="Seznam"/>
    <w:basedOn w:val="Tlotextu"/>
    <w:pPr/>
    <w:rPr>
      <w:rFonts w:cs="Mangal"/>
    </w:rPr>
  </w:style>
  <w:style w:type="paragraph" w:styleId="Popisek">
    <w:name w:val="Popisek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Mangal"/>
    </w:rPr>
  </w:style>
  <w:style w:type="paragraph" w:styleId="Import4">
    <w:name w:val="Import 4"/>
    <w:qFormat/>
    <w:pPr>
      <w:widowControl/>
      <w:tabs>
        <w:tab w:val="left" w:pos="360" w:leader="none"/>
        <w:tab w:val="left" w:pos="1224" w:leader="none"/>
        <w:tab w:val="left" w:pos="2088" w:leader="none"/>
        <w:tab w:val="left" w:pos="2952" w:leader="none"/>
        <w:tab w:val="left" w:pos="3816" w:leader="none"/>
        <w:tab w:val="left" w:pos="4680" w:leader="none"/>
        <w:tab w:val="left" w:pos="5544" w:leader="none"/>
        <w:tab w:val="left" w:pos="6408" w:leader="none"/>
        <w:tab w:val="left" w:pos="7272" w:leader="none"/>
        <w:tab w:val="left" w:pos="8136" w:leader="none"/>
      </w:tabs>
      <w:suppressAutoHyphens w:val="true"/>
      <w:bidi w:val="0"/>
      <w:spacing w:lineRule="auto" w:line="240" w:before="0" w:after="0"/>
      <w:jc w:val="left"/>
    </w:pPr>
    <w:rPr>
      <w:rFonts w:ascii="Courier New" w:hAnsi="Courier New" w:eastAsia="Times New Roman" w:cs="Times New Roman"/>
      <w:color w:val="auto"/>
      <w:sz w:val="24"/>
      <w:szCs w:val="20"/>
      <w:lang w:val="en-US" w:eastAsia="ar-SA" w:bidi="hi-IN"/>
    </w:rPr>
  </w:style>
  <w:style w:type="paragraph" w:styleId="StylNormlnwebVerdana10b">
    <w:name w:val="Styl Normální (web) + Verdana 10 b."/>
    <w:qFormat/>
    <w:pPr>
      <w:widowControl w:val="false"/>
      <w:suppressAutoHyphens w:val="true"/>
      <w:spacing w:before="0" w:after="280"/>
      <w:jc w:val="left"/>
    </w:pPr>
    <w:rPr>
      <w:rFonts w:ascii="Verdana" w:hAnsi="Verdana" w:eastAsia="Times New Roman" w:cs="Mangal"/>
      <w:color w:val="auto"/>
      <w:sz w:val="20"/>
      <w:szCs w:val="24"/>
      <w:lang w:eastAsia="ar-SA" w:val="cs-CZ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LibreOffice/4.4.3.2$Windows_x86 LibreOffice_project/88805f81e9fe61362df02b9941de8e38a9b5fd16</Application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2015-08-19T12:54:35Z</dcterms:created>
  <dc:language>cs-CZ</dc:language>
  <dcterms:modified xsi:type="dcterms:W3CDTF">2015-08-19T12:54:45Z</dcterms:modified>
  <cp:revision>1</cp:revision>
</cp:coreProperties>
</file>