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bookmarkStart w:id="0" w:name="_Toc422834828"/>
      <w:bookmarkEnd w:id="0"/>
      <w:r>
        <w:rPr/>
        <w:t>Vzorový dokument 39 – Návrh na omezení svéprávnosti</w:t>
      </w:r>
    </w:p>
    <w:p>
      <w:pPr>
        <w:pStyle w:val="Zhlav"/>
        <w:jc w:val="center"/>
        <w:rPr>
          <w:b/>
          <w:b/>
          <w:bCs/>
          <w:sz w:val="32"/>
        </w:rPr>
      </w:pPr>
      <w:r>
        <w:rPr>
          <w:b/>
          <w:bCs/>
          <w:sz w:val="32"/>
        </w:rPr>
      </w:r>
    </w:p>
    <w:p>
      <w:pPr>
        <w:pStyle w:val="Zhlav"/>
        <w:jc w:val="center"/>
        <w:rPr/>
      </w:pPr>
      <w:r>
        <w:rPr>
          <w:b/>
          <w:bCs/>
          <w:sz w:val="32"/>
        </w:rPr>
        <w:t>NÁVRH NA OMEZENÍ SVÉPRÁVNOSTI S NÁVRHEM NA JMENOVÁNÍ OPATROVNÍKA</w:t>
      </w:r>
    </w:p>
    <w:p>
      <w:pPr>
        <w:pStyle w:val="Zhlav"/>
        <w:jc w:val="center"/>
        <w:rPr>
          <w:szCs w:val="24"/>
        </w:rPr>
      </w:pPr>
      <w:r>
        <w:rPr>
          <w:szCs w:val="24"/>
        </w:rPr>
      </w:r>
    </w:p>
    <w:p>
      <w:pPr>
        <w:pStyle w:val="Normal"/>
        <w:rPr/>
      </w:pPr>
      <w:r>
        <w:rPr>
          <w:shd w:fill="FFFF00" w:val="clear"/>
        </w:rPr>
        <w:t>Název soudu</w:t>
      </w:r>
    </w:p>
    <w:p>
      <w:pPr>
        <w:pStyle w:val="Normal"/>
        <w:rPr/>
      </w:pPr>
      <w:r>
        <w:rPr>
          <w:shd w:fill="FFFF00" w:val="clear"/>
        </w:rPr>
        <w:t>Adresa soudu</w:t>
      </w:r>
    </w:p>
    <w:p>
      <w:pPr>
        <w:pStyle w:val="Normal"/>
        <w:tabs>
          <w:tab w:val="left" w:pos="1560" w:leader="none"/>
        </w:tabs>
        <w:rPr>
          <w:bCs/>
          <w:shd w:fill="FFFF00" w:val="clear"/>
        </w:rPr>
      </w:pPr>
      <w:r>
        <w:rPr>
          <w:bCs/>
          <w:shd w:fill="FFFF00" w:val="clear"/>
        </w:rPr>
      </w:r>
    </w:p>
    <w:p>
      <w:pPr>
        <w:pStyle w:val="Normal"/>
        <w:tabs>
          <w:tab w:val="left" w:pos="1560" w:leader="none"/>
        </w:tabs>
        <w:rPr>
          <w:bCs/>
          <w:shd w:fill="FFFF00" w:val="clear"/>
        </w:rPr>
      </w:pPr>
      <w:r>
        <w:rPr>
          <w:bCs/>
          <w:shd w:fill="FFFF00" w:val="clear"/>
        </w:rPr>
      </w:r>
    </w:p>
    <w:p>
      <w:pPr>
        <w:pStyle w:val="Normal"/>
        <w:tabs>
          <w:tab w:val="left" w:pos="1560" w:leader="none"/>
        </w:tabs>
        <w:rPr>
          <w:bCs/>
          <w:shd w:fill="FFFF00" w:val="clear"/>
        </w:rPr>
      </w:pPr>
      <w:r>
        <w:rPr>
          <w:bCs/>
          <w:shd w:fill="FFFF00" w:val="clear"/>
        </w:rPr>
      </w:r>
    </w:p>
    <w:p>
      <w:pPr>
        <w:pStyle w:val="Normal"/>
        <w:tabs>
          <w:tab w:val="left" w:pos="1560" w:leader="none"/>
        </w:tabs>
        <w:rPr>
          <w:bCs/>
          <w:shd w:fill="FFFF00" w:val="clear"/>
        </w:rPr>
      </w:pPr>
      <w:r>
        <w:rPr>
          <w:bCs/>
          <w:shd w:fill="FFFF00" w:val="clear"/>
        </w:rPr>
      </w:r>
    </w:p>
    <w:p>
      <w:pPr>
        <w:pStyle w:val="Normal"/>
        <w:tabs>
          <w:tab w:val="left" w:pos="1560" w:leader="none"/>
        </w:tabs>
        <w:rPr/>
      </w:pPr>
      <w:r>
        <w:rPr>
          <w:bCs/>
        </w:rPr>
        <w:t xml:space="preserve">Navrhovatel:  obec </w:t>
      </w:r>
      <w:r>
        <w:rPr>
          <w:bCs/>
          <w:shd w:fill="FFFF00" w:val="clear"/>
        </w:rPr>
        <w:t>...................................,</w:t>
      </w:r>
      <w:r>
        <w:rPr>
          <w:bCs/>
        </w:rPr>
        <w:t xml:space="preserve"> se sídlem: </w:t>
      </w:r>
      <w:r>
        <w:rPr>
          <w:bCs/>
          <w:shd w:fill="FFFF00" w:val="clear"/>
        </w:rPr>
        <w:t>.............................</w:t>
      </w:r>
      <w:r>
        <w:rPr>
          <w:bCs/>
        </w:rPr>
        <w:t xml:space="preserve"> ,</w:t>
      </w:r>
    </w:p>
    <w:p>
      <w:pPr>
        <w:pStyle w:val="Normal"/>
        <w:tabs>
          <w:tab w:val="left" w:pos="1560" w:leader="none"/>
        </w:tabs>
        <w:rPr/>
      </w:pPr>
      <w:r>
        <w:rPr>
          <w:bCs/>
        </w:rPr>
        <w:t xml:space="preserve">                </w:t>
      </w:r>
      <w:r>
        <w:rPr>
          <w:bCs/>
          <w:shd w:fill="FFFF00" w:val="clear"/>
        </w:rPr>
        <w:t>zastoupena: .........................., advokátem, se sídlem ....................</w:t>
      </w:r>
      <w:r>
        <w:rPr>
          <w:bCs/>
        </w:rPr>
        <w:t xml:space="preserve"> .</w:t>
      </w:r>
    </w:p>
    <w:p>
      <w:pPr>
        <w:pStyle w:val="Normal"/>
        <w:tabs>
          <w:tab w:val="left" w:pos="1560" w:leader="none"/>
        </w:tabs>
        <w:rPr>
          <w:bCs/>
          <w:shd w:fill="FFFF00" w:val="clear"/>
        </w:rPr>
      </w:pPr>
      <w:r>
        <w:rPr>
          <w:bCs/>
          <w:shd w:fill="FFFF00" w:val="clear"/>
        </w:rPr>
      </w:r>
    </w:p>
    <w:p>
      <w:pPr>
        <w:pStyle w:val="Normal"/>
        <w:tabs>
          <w:tab w:val="left" w:pos="1560" w:leader="none"/>
        </w:tabs>
        <w:rPr>
          <w:bCs/>
          <w:shd w:fill="FFFF00" w:val="clear"/>
        </w:rPr>
      </w:pPr>
      <w:r>
        <w:rPr>
          <w:bCs/>
          <w:shd w:fill="FFFF00" w:val="clear"/>
        </w:rPr>
      </w:r>
    </w:p>
    <w:p>
      <w:pPr>
        <w:pStyle w:val="Normal"/>
        <w:tabs>
          <w:tab w:val="left" w:pos="1560" w:leader="none"/>
        </w:tabs>
        <w:rPr>
          <w:bCs/>
          <w:shd w:fill="FFFF00" w:val="clear"/>
        </w:rPr>
      </w:pPr>
      <w:r>
        <w:rPr>
          <w:bCs/>
          <w:shd w:fill="FFFF00" w:val="clear"/>
        </w:rPr>
      </w:r>
    </w:p>
    <w:p>
      <w:pPr>
        <w:pStyle w:val="Normal"/>
        <w:tabs>
          <w:tab w:val="left" w:pos="1560" w:leader="none"/>
        </w:tabs>
        <w:rPr>
          <w:bCs/>
          <w:shd w:fill="FFFF00" w:val="clear"/>
        </w:rPr>
      </w:pPr>
      <w:r>
        <w:rPr>
          <w:bCs/>
          <w:shd w:fill="FFFF00" w:val="clear"/>
        </w:rPr>
      </w:r>
    </w:p>
    <w:p>
      <w:pPr>
        <w:pStyle w:val="Normal"/>
        <w:tabs>
          <w:tab w:val="left" w:pos="1560" w:leader="none"/>
        </w:tabs>
        <w:rPr>
          <w:bCs/>
          <w:shd w:fill="FFFF00" w:val="clear"/>
        </w:rPr>
      </w:pPr>
      <w:r>
        <w:rPr>
          <w:bCs/>
          <w:shd w:fill="FFFF00" w:val="clear"/>
        </w:rPr>
      </w:r>
    </w:p>
    <w:p>
      <w:pPr>
        <w:pStyle w:val="Normal"/>
        <w:tabs>
          <w:tab w:val="left" w:pos="1560" w:leader="none"/>
        </w:tabs>
        <w:rPr>
          <w:bCs/>
          <w:shd w:fill="FFFF00" w:val="clear"/>
        </w:rPr>
      </w:pPr>
      <w:r>
        <w:rPr>
          <w:bCs/>
          <w:shd w:fill="FFFF00" w:val="clear"/>
        </w:rPr>
      </w:r>
    </w:p>
    <w:p>
      <w:pPr>
        <w:pStyle w:val="Normal"/>
        <w:tabs>
          <w:tab w:val="left" w:pos="1560" w:leader="none"/>
        </w:tabs>
        <w:rPr>
          <w:bCs/>
          <w:shd w:fill="FFFF00" w:val="clear"/>
        </w:rPr>
      </w:pPr>
      <w:r>
        <w:rPr>
          <w:bCs/>
          <w:shd w:fill="FFFF00" w:val="clear"/>
        </w:rPr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32"/>
          <w:szCs w:val="32"/>
        </w:rPr>
        <w:t>Návrh na omezení svéprávnosti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32"/>
          <w:szCs w:val="32"/>
          <w:shd w:fill="FFFF00" w:val="clear"/>
        </w:rPr>
        <w:t>.........................,</w:t>
      </w:r>
      <w:r>
        <w:rPr>
          <w:rFonts w:ascii="Times New Roman" w:hAnsi="Times New Roman"/>
          <w:sz w:val="32"/>
          <w:szCs w:val="32"/>
        </w:rPr>
        <w:t xml:space="preserve"> nar. </w:t>
      </w:r>
      <w:r>
        <w:rPr>
          <w:rFonts w:ascii="Times New Roman" w:hAnsi="Times New Roman"/>
          <w:sz w:val="32"/>
          <w:szCs w:val="32"/>
          <w:shd w:fill="FFFF00" w:val="clear"/>
        </w:rPr>
        <w:t>......................,</w:t>
      </w:r>
      <w:r>
        <w:rPr>
          <w:rFonts w:ascii="Times New Roman" w:hAnsi="Times New Roman"/>
          <w:sz w:val="32"/>
          <w:szCs w:val="32"/>
        </w:rPr>
        <w:t xml:space="preserve"> bytem </w:t>
      </w:r>
      <w:r>
        <w:rPr>
          <w:rFonts w:ascii="Times New Roman" w:hAnsi="Times New Roman"/>
          <w:sz w:val="32"/>
          <w:szCs w:val="32"/>
          <w:shd w:fill="FFFF00" w:val="clear"/>
        </w:rPr>
        <w:t>..........................................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32"/>
          <w:szCs w:val="32"/>
        </w:rPr>
        <w:t>s návrhem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32"/>
          <w:szCs w:val="32"/>
        </w:rPr>
        <w:t>na jmenování opatrovníka</w:t>
      </w:r>
    </w:p>
    <w:p>
      <w:pPr>
        <w:pStyle w:val="Normal"/>
        <w:tabs>
          <w:tab w:val="left" w:pos="1560" w:leader="none"/>
        </w:tabs>
        <w:rPr/>
      </w:pPr>
      <w:r>
        <w:rPr>
          <w:bCs/>
        </w:rPr>
        <w:tab/>
        <w:tab/>
        <w:tab/>
      </w:r>
    </w:p>
    <w:p>
      <w:pPr>
        <w:pStyle w:val="Normal"/>
        <w:tabs>
          <w:tab w:val="left" w:pos="1560" w:leader="none"/>
        </w:tabs>
        <w:rPr>
          <w:bCs/>
        </w:rPr>
      </w:pPr>
      <w:r>
        <w:rPr>
          <w:bCs/>
        </w:rPr>
      </w:r>
    </w:p>
    <w:p>
      <w:pPr>
        <w:pStyle w:val="Normal"/>
        <w:tabs>
          <w:tab w:val="left" w:pos="1560" w:leader="none"/>
        </w:tabs>
        <w:jc w:val="center"/>
        <w:rPr>
          <w:bCs/>
        </w:rPr>
      </w:pPr>
      <w:r>
        <w:rPr>
          <w:bCs/>
        </w:rPr>
      </w:r>
    </w:p>
    <w:p>
      <w:pPr>
        <w:pStyle w:val="Normal"/>
        <w:tabs>
          <w:tab w:val="left" w:pos="1560" w:leader="none"/>
        </w:tabs>
        <w:jc w:val="center"/>
        <w:rPr>
          <w:bCs/>
        </w:rPr>
      </w:pPr>
      <w:r>
        <w:rPr>
          <w:bCs/>
        </w:rPr>
      </w:r>
    </w:p>
    <w:p>
      <w:pPr>
        <w:pStyle w:val="Normal"/>
        <w:tabs>
          <w:tab w:val="left" w:pos="1560" w:leader="none"/>
        </w:tabs>
        <w:rPr>
          <w:bCs/>
          <w:shd w:fill="FFFF00" w:val="clear"/>
        </w:rPr>
      </w:pPr>
      <w:r>
        <w:rPr>
          <w:bCs/>
          <w:shd w:fill="FFFF00" w:val="clear"/>
        </w:rPr>
      </w:r>
    </w:p>
    <w:p>
      <w:pPr>
        <w:pStyle w:val="Normal"/>
        <w:tabs>
          <w:tab w:val="left" w:pos="1560" w:leader="none"/>
        </w:tabs>
        <w:rPr/>
      </w:pPr>
      <w:r>
        <w:rPr>
          <w:bCs/>
          <w:shd w:fill="FFFF00" w:val="clear"/>
        </w:rPr>
        <w:t>Přílohy: - příloha lékařské zprávy ...................................... ze dne ..........................</w:t>
      </w:r>
    </w:p>
    <w:p>
      <w:pPr>
        <w:pStyle w:val="Normal"/>
        <w:tabs>
          <w:tab w:val="left" w:pos="1560" w:leader="none"/>
        </w:tabs>
        <w:rPr>
          <w:bCs/>
        </w:rPr>
      </w:pPr>
      <w:r>
        <w:rPr>
          <w:bCs/>
        </w:rPr>
      </w:r>
    </w:p>
    <w:p>
      <w:pPr>
        <w:pStyle w:val="Normal"/>
        <w:spacing w:lineRule="auto" w:line="259" w:before="0" w:after="160"/>
        <w:rPr>
          <w:bCs/>
        </w:rPr>
      </w:pPr>
      <w:r>
        <w:rPr>
          <w:bCs/>
        </w:rPr>
      </w:r>
      <w:r>
        <w:br w:type="page"/>
      </w:r>
    </w:p>
    <w:p>
      <w:pPr>
        <w:pStyle w:val="Normal"/>
        <w:tabs>
          <w:tab w:val="left" w:pos="1560" w:leader="none"/>
        </w:tabs>
        <w:rPr>
          <w:bCs/>
        </w:rPr>
      </w:pPr>
      <w:r>
        <w:rPr>
          <w:bCs/>
        </w:rPr>
      </w:r>
    </w:p>
    <w:p>
      <w:pPr>
        <w:pStyle w:val="Normal"/>
        <w:tabs>
          <w:tab w:val="left" w:pos="1560" w:leader="none"/>
        </w:tabs>
        <w:rPr>
          <w:bCs/>
        </w:rPr>
      </w:pPr>
      <w:r>
        <w:rPr>
          <w:bCs/>
        </w:rPr>
      </w:r>
    </w:p>
    <w:p>
      <w:pPr>
        <w:pStyle w:val="Normal"/>
        <w:tabs>
          <w:tab w:val="left" w:pos="1560" w:leader="none"/>
        </w:tabs>
        <w:rPr>
          <w:bCs/>
        </w:rPr>
      </w:pPr>
      <w:r>
        <w:rPr>
          <w:bCs/>
        </w:rPr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I.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POPIS UDÁLOSTÍ, SKUTKOVÉHO STAVU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b/>
          <w:sz w:val="24"/>
          <w:shd w:fill="FFFF00" w:val="clear"/>
        </w:rPr>
        <w:t>Důkazy: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b/>
          <w:b/>
          <w:sz w:val="24"/>
        </w:rPr>
      </w:pPr>
      <w:r>
        <w:rPr>
          <w:rFonts w:ascii="Times New Roman" w:hAnsi="Times New Roman"/>
          <w:b/>
          <w:sz w:val="24"/>
        </w:rPr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II.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</w:rPr>
        <w:t xml:space="preserve">Navrhujeme, aby byl opatrovníkem výše uvedeného </w:t>
      </w:r>
      <w:r>
        <w:rPr>
          <w:rFonts w:ascii="Times New Roman" w:hAnsi="Times New Roman"/>
          <w:sz w:val="24"/>
          <w:shd w:fill="FFFF00" w:val="clear"/>
        </w:rPr>
        <w:t>.....................</w:t>
      </w:r>
      <w:r>
        <w:rPr>
          <w:rFonts w:ascii="Times New Roman" w:hAnsi="Times New Roman"/>
          <w:sz w:val="24"/>
        </w:rPr>
        <w:t xml:space="preserve"> , nar. </w:t>
      </w:r>
      <w:r>
        <w:rPr>
          <w:rFonts w:ascii="Times New Roman" w:hAnsi="Times New Roman"/>
          <w:sz w:val="24"/>
          <w:shd w:fill="FFFF00" w:val="clear"/>
        </w:rPr>
        <w:t>............</w:t>
      </w:r>
      <w:r>
        <w:rPr>
          <w:rFonts w:ascii="Times New Roman" w:hAnsi="Times New Roman"/>
          <w:sz w:val="24"/>
        </w:rPr>
        <w:t xml:space="preserve"> , bytem </w:t>
      </w:r>
      <w:r>
        <w:rPr>
          <w:rFonts w:ascii="Times New Roman" w:hAnsi="Times New Roman"/>
          <w:sz w:val="24"/>
          <w:shd w:fill="FFFF00" w:val="clear"/>
        </w:rPr>
        <w:t>.......................</w:t>
      </w:r>
      <w:r>
        <w:rPr>
          <w:rFonts w:ascii="Times New Roman" w:hAnsi="Times New Roman"/>
          <w:sz w:val="24"/>
        </w:rPr>
        <w:t xml:space="preserve"> , stanoven </w:t>
      </w:r>
      <w:r>
        <w:rPr>
          <w:rFonts w:ascii="Times New Roman" w:hAnsi="Times New Roman"/>
          <w:sz w:val="24"/>
          <w:shd w:fill="FFFF00" w:val="clear"/>
        </w:rPr>
        <w:t>...................</w:t>
      </w:r>
      <w:r>
        <w:rPr>
          <w:rFonts w:ascii="Times New Roman" w:hAnsi="Times New Roman"/>
          <w:sz w:val="24"/>
        </w:rPr>
        <w:t xml:space="preserve"> , nar. </w:t>
      </w:r>
      <w:r>
        <w:rPr>
          <w:rFonts w:ascii="Times New Roman" w:hAnsi="Times New Roman"/>
          <w:sz w:val="24"/>
          <w:shd w:fill="FFFF00" w:val="clear"/>
        </w:rPr>
        <w:t>..................</w:t>
      </w:r>
      <w:r>
        <w:rPr>
          <w:rFonts w:ascii="Times New Roman" w:hAnsi="Times New Roman"/>
          <w:sz w:val="24"/>
        </w:rPr>
        <w:t xml:space="preserve"> , bytem </w:t>
      </w:r>
      <w:r>
        <w:rPr>
          <w:rFonts w:ascii="Times New Roman" w:hAnsi="Times New Roman"/>
          <w:sz w:val="24"/>
          <w:shd w:fill="FFFF00" w:val="clear"/>
        </w:rPr>
        <w:t>................</w:t>
      </w:r>
      <w:r>
        <w:rPr>
          <w:rFonts w:ascii="Times New Roman" w:hAnsi="Times New Roman"/>
          <w:sz w:val="24"/>
        </w:rPr>
        <w:t xml:space="preserve"> . Výše uvedený s tímto souhlasí.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III.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</w:rPr>
        <w:t>Na základě výše uvedených skutečností a argumentace navrhujeme, aby soud vydal tento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jc w:val="center"/>
        <w:rPr/>
      </w:pPr>
      <w:r>
        <w:rPr>
          <w:rFonts w:ascii="Times New Roman" w:hAnsi="Times New Roman"/>
          <w:i/>
          <w:sz w:val="24"/>
        </w:rPr>
        <w:t>rozsudek</w:t>
      </w:r>
    </w:p>
    <w:p>
      <w:pPr>
        <w:pStyle w:val="StylNormlnwebVerdana10b"/>
        <w:spacing w:before="0" w:after="120"/>
        <w:rPr>
          <w:rFonts w:ascii="Times New Roman" w:hAnsi="Times New Roman"/>
          <w:b/>
          <w:b/>
          <w:i/>
          <w:i/>
          <w:sz w:val="24"/>
        </w:rPr>
      </w:pPr>
      <w:r>
        <w:rPr>
          <w:rFonts w:ascii="Times New Roman" w:hAnsi="Times New Roman"/>
          <w:b/>
          <w:i/>
          <w:sz w:val="24"/>
        </w:rPr>
      </w:r>
    </w:p>
    <w:p>
      <w:pPr>
        <w:pStyle w:val="StylNormlnwebVerdana10b"/>
        <w:numPr>
          <w:ilvl w:val="0"/>
          <w:numId w:val="2"/>
        </w:numPr>
        <w:spacing w:before="0" w:after="120"/>
        <w:rPr/>
      </w:pPr>
      <w:r>
        <w:rPr>
          <w:rFonts w:ascii="Times New Roman" w:hAnsi="Times New Roman"/>
          <w:b/>
          <w:sz w:val="24"/>
        </w:rPr>
        <w:t xml:space="preserve">Způsobilost </w:t>
      </w:r>
      <w:r>
        <w:rPr>
          <w:rFonts w:ascii="Times New Roman" w:hAnsi="Times New Roman"/>
          <w:b/>
          <w:sz w:val="24"/>
          <w:shd w:fill="FFFF00" w:val="clear"/>
        </w:rPr>
        <w:t>.......................</w:t>
      </w:r>
      <w:r>
        <w:rPr>
          <w:rFonts w:ascii="Times New Roman" w:hAnsi="Times New Roman"/>
          <w:b/>
          <w:sz w:val="24"/>
        </w:rPr>
        <w:t xml:space="preserve"> , nar. </w:t>
      </w:r>
      <w:r>
        <w:rPr>
          <w:rFonts w:ascii="Times New Roman" w:hAnsi="Times New Roman"/>
          <w:b/>
          <w:sz w:val="24"/>
          <w:shd w:fill="FFFF00" w:val="clear"/>
        </w:rPr>
        <w:t>......................</w:t>
      </w:r>
      <w:r>
        <w:rPr>
          <w:rFonts w:ascii="Times New Roman" w:hAnsi="Times New Roman"/>
          <w:b/>
          <w:sz w:val="24"/>
        </w:rPr>
        <w:t xml:space="preserve"> , bytem </w:t>
      </w:r>
      <w:r>
        <w:rPr>
          <w:rFonts w:ascii="Times New Roman" w:hAnsi="Times New Roman"/>
          <w:b/>
          <w:sz w:val="24"/>
          <w:shd w:fill="FFFF00" w:val="clear"/>
        </w:rPr>
        <w:t>..............................</w:t>
      </w:r>
      <w:r>
        <w:rPr>
          <w:rFonts w:ascii="Times New Roman" w:hAnsi="Times New Roman"/>
          <w:b/>
          <w:sz w:val="24"/>
        </w:rPr>
        <w:t xml:space="preserve"> , právně jednat se omezuje tak, že není způsobilý </w:t>
      </w:r>
      <w:r>
        <w:rPr>
          <w:rFonts w:ascii="Times New Roman" w:hAnsi="Times New Roman"/>
          <w:b/>
          <w:sz w:val="24"/>
          <w:shd w:fill="FFFF00" w:val="clear"/>
        </w:rPr>
        <w:t>...................................................</w:t>
      </w:r>
    </w:p>
    <w:p>
      <w:pPr>
        <w:pStyle w:val="StylNormlnwebVerdana10b"/>
        <w:spacing w:before="0" w:after="120"/>
        <w:ind w:left="1080" w:hanging="0"/>
        <w:rPr/>
      </w:pPr>
      <w:r>
        <w:rPr>
          <w:rFonts w:ascii="Times New Roman" w:hAnsi="Times New Roman"/>
          <w:b/>
          <w:sz w:val="24"/>
          <w:shd w:fill="FFFF00" w:val="clear"/>
        </w:rPr>
        <w:t>....................................................................................................................................,</w:t>
      </w:r>
      <w:r>
        <w:rPr>
          <w:rFonts w:ascii="Times New Roman" w:hAnsi="Times New Roman"/>
          <w:b/>
          <w:sz w:val="24"/>
        </w:rPr>
        <w:t xml:space="preserve"> a to na dobu </w:t>
      </w:r>
      <w:r>
        <w:rPr>
          <w:rFonts w:ascii="Times New Roman" w:hAnsi="Times New Roman"/>
          <w:b/>
          <w:sz w:val="24"/>
          <w:shd w:fill="FFFF00" w:val="clear"/>
        </w:rPr>
        <w:t>...... (maximálně 3 roky)</w:t>
      </w:r>
      <w:r>
        <w:rPr>
          <w:rFonts w:ascii="Times New Roman" w:hAnsi="Times New Roman"/>
          <w:b/>
          <w:sz w:val="24"/>
        </w:rPr>
        <w:t xml:space="preserve"> od právní moci tohoto rozsudku.</w:t>
      </w:r>
    </w:p>
    <w:p>
      <w:pPr>
        <w:pStyle w:val="StylNormlnwebVerdana10b"/>
        <w:spacing w:before="0" w:after="120"/>
        <w:ind w:left="1080" w:hanging="0"/>
        <w:rPr>
          <w:rFonts w:ascii="Times New Roman" w:hAnsi="Times New Roman"/>
          <w:b/>
          <w:b/>
          <w:sz w:val="24"/>
        </w:rPr>
      </w:pPr>
      <w:r>
        <w:rPr>
          <w:rFonts w:ascii="Times New Roman" w:hAnsi="Times New Roman"/>
          <w:b/>
          <w:sz w:val="24"/>
        </w:rPr>
      </w:r>
    </w:p>
    <w:p>
      <w:pPr>
        <w:pStyle w:val="StylNormlnwebVerdana10b"/>
        <w:numPr>
          <w:ilvl w:val="0"/>
          <w:numId w:val="2"/>
        </w:numPr>
        <w:spacing w:before="0" w:after="120"/>
        <w:rPr/>
      </w:pPr>
      <w:r>
        <w:rPr>
          <w:rFonts w:ascii="Times New Roman" w:hAnsi="Times New Roman"/>
          <w:b/>
          <w:sz w:val="24"/>
        </w:rPr>
        <w:t xml:space="preserve">Opatrovníkem </w:t>
      </w:r>
      <w:r>
        <w:rPr>
          <w:rFonts w:ascii="Times New Roman" w:hAnsi="Times New Roman"/>
          <w:b/>
          <w:sz w:val="24"/>
          <w:shd w:fill="FFFF00" w:val="clear"/>
        </w:rPr>
        <w:t>.......................</w:t>
      </w:r>
      <w:r>
        <w:rPr>
          <w:rFonts w:ascii="Times New Roman" w:hAnsi="Times New Roman"/>
          <w:b/>
          <w:sz w:val="24"/>
        </w:rPr>
        <w:t xml:space="preserve"> , nar. </w:t>
      </w:r>
      <w:r>
        <w:rPr>
          <w:rFonts w:ascii="Times New Roman" w:hAnsi="Times New Roman"/>
          <w:b/>
          <w:sz w:val="24"/>
          <w:shd w:fill="FFFF00" w:val="clear"/>
        </w:rPr>
        <w:t>......................</w:t>
      </w:r>
      <w:r>
        <w:rPr>
          <w:rFonts w:ascii="Times New Roman" w:hAnsi="Times New Roman"/>
          <w:b/>
          <w:sz w:val="24"/>
        </w:rPr>
        <w:t xml:space="preserve"> , bytem </w:t>
      </w:r>
      <w:r>
        <w:rPr>
          <w:rFonts w:ascii="Times New Roman" w:hAnsi="Times New Roman"/>
          <w:b/>
          <w:sz w:val="24"/>
          <w:shd w:fill="FFFF00" w:val="clear"/>
        </w:rPr>
        <w:t>..............................</w:t>
      </w:r>
      <w:r>
        <w:rPr>
          <w:rFonts w:ascii="Times New Roman" w:hAnsi="Times New Roman"/>
          <w:b/>
          <w:sz w:val="24"/>
        </w:rPr>
        <w:t xml:space="preserve"> , soud jmenuje </w:t>
      </w:r>
      <w:r>
        <w:rPr>
          <w:rFonts w:ascii="Times New Roman" w:hAnsi="Times New Roman"/>
          <w:b/>
          <w:sz w:val="24"/>
          <w:shd w:fill="FFFF00" w:val="clear"/>
        </w:rPr>
        <w:t>..........................................</w:t>
      </w:r>
      <w:r>
        <w:rPr>
          <w:rFonts w:ascii="Times New Roman" w:hAnsi="Times New Roman"/>
          <w:b/>
          <w:sz w:val="24"/>
        </w:rPr>
        <w:t xml:space="preserve"> .</w:t>
      </w:r>
    </w:p>
    <w:p>
      <w:pPr>
        <w:pStyle w:val="StylNormlnwebVerdana10b"/>
        <w:spacing w:before="0" w:after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rPr/>
      </w:pPr>
      <w:r>
        <w:rPr>
          <w:rFonts w:ascii="Times New Roman" w:hAnsi="Times New Roman"/>
          <w:sz w:val="24"/>
        </w:rPr>
        <w:t xml:space="preserve">V </w:t>
      </w:r>
      <w:r>
        <w:rPr>
          <w:rFonts w:ascii="Times New Roman" w:hAnsi="Times New Roman"/>
          <w:sz w:val="24"/>
          <w:shd w:fill="FFFF00" w:val="clear"/>
        </w:rPr>
        <w:t>...............</w:t>
      </w:r>
      <w:r>
        <w:rPr>
          <w:rFonts w:ascii="Times New Roman" w:hAnsi="Times New Roman"/>
          <w:sz w:val="24"/>
        </w:rPr>
        <w:t xml:space="preserve"> dne </w:t>
      </w:r>
      <w:r>
        <w:rPr>
          <w:rFonts w:ascii="Times New Roman" w:hAnsi="Times New Roman"/>
          <w:sz w:val="24"/>
          <w:shd w:fill="FFFF00" w:val="clear"/>
        </w:rPr>
        <w:t>..................</w:t>
      </w:r>
    </w:p>
    <w:p>
      <w:pPr>
        <w:pStyle w:val="StylNormlnwebVerdana10b"/>
        <w:spacing w:before="0" w:after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RAZÍTKO OBCE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Jméno, Příjmení</w:t>
      </w:r>
    </w:p>
    <w:p>
      <w:pPr>
        <w:pStyle w:val="Normal"/>
        <w:rPr/>
      </w:pPr>
      <w:r>
        <w:rPr>
          <w:shd w:fill="FFFF00" w:val="clear"/>
        </w:rPr>
        <w:t>Funkce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Verdana"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hanging="578"/>
      <w:outlineLvl w:val="1"/>
      <w:outlineLvl w:val="1"/>
    </w:pPr>
    <w:rPr>
      <w:rFonts w:ascii="Calibri" w:hAnsi="Calibri" w:eastAsia="" w:cs="" w:asciiTheme="minorHAnsi" w:cstheme="majorBidi" w:eastAsiaTheme="majorEastAsia" w:hAnsiTheme="minorHAnsi"/>
      <w:b/>
      <w:bCs/>
      <w:sz w:val="28"/>
      <w:szCs w:val="28"/>
    </w:rPr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Zhlav">
    <w:name w:val="Záhlaví"/>
    <w:basedOn w:val="Normal"/>
    <w:pPr>
      <w:tabs>
        <w:tab w:val="center" w:pos="4536" w:leader="none"/>
        <w:tab w:val="right" w:pos="9072" w:leader="none"/>
      </w:tabs>
      <w:suppressAutoHyphens w:val="true"/>
      <w:spacing w:before="0" w:after="0"/>
      <w:jc w:val="left"/>
    </w:pPr>
    <w:rPr>
      <w:rFonts w:eastAsia="Times New Roman" w:cs="Times New Roman"/>
      <w:szCs w:val="20"/>
      <w:lang w:eastAsia="ar-SA"/>
    </w:rPr>
  </w:style>
  <w:style w:type="paragraph" w:styleId="Lnek">
    <w:name w:val="Článek"/>
    <w:qFormat/>
    <w:pPr>
      <w:widowControl w:val="false"/>
      <w:suppressAutoHyphens w:val="true"/>
      <w:spacing w:before="280" w:after="160"/>
      <w:jc w:val="center"/>
    </w:pPr>
    <w:rPr>
      <w:rFonts w:ascii="Verdana" w:hAnsi="Verdana" w:eastAsia="Times New Roman" w:cs="Mangal"/>
      <w:b/>
      <w:bCs/>
      <w:color w:val="auto"/>
      <w:sz w:val="20"/>
      <w:szCs w:val="20"/>
      <w:lang w:eastAsia="ar-SA" w:val="cs-CZ" w:bidi="hi-IN"/>
    </w:rPr>
  </w:style>
  <w:style w:type="paragraph" w:styleId="StylNormlnwebVerdana10b">
    <w:name w:val="Styl Normální (web) + Verdana 10 b."/>
    <w:qFormat/>
    <w:pPr>
      <w:widowControl w:val="false"/>
      <w:suppressAutoHyphens w:val="true"/>
      <w:spacing w:before="0" w:after="280"/>
      <w:jc w:val="left"/>
    </w:pPr>
    <w:rPr>
      <w:rFonts w:ascii="Verdana" w:hAnsi="Verdana" w:eastAsia="Times New Roman" w:cs="Mangal"/>
      <w:color w:val="auto"/>
      <w:sz w:val="20"/>
      <w:szCs w:val="24"/>
      <w:lang w:eastAsia="ar-SA" w:val="cs-CZ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LibreOffice/4.4.3.2$Windows_x86 LibreOffice_project/88805f81e9fe61362df02b9941de8e38a9b5fd16</Application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2015-08-19T12:52:45Z</dcterms:created>
  <dc:language>cs-CZ</dc:language>
  <dcterms:modified xsi:type="dcterms:W3CDTF">2015-08-19T12:52:57Z</dcterms:modified>
  <cp:revision>1</cp:revision>
</cp:coreProperties>
</file>