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3"/>
      <w:r>
        <w:rPr/>
        <w:t xml:space="preserve">Vzorový dokument </w:t>
      </w:r>
      <w:bookmarkStart w:id="1" w:name="__DdeLink__42031_285616632"/>
      <w:bookmarkEnd w:id="0"/>
      <w:bookmarkEnd w:id="1"/>
      <w:r>
        <w:rPr/>
        <w:t>26 – Oznámení o zahájení řízení s předvoláním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Přestupková komise obce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Zhlav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Zhlav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Obviněný: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Datum narození: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Oznámení o zahájení řízení a předvolání obviněného k ústnímu jednání</w:t>
      </w:r>
    </w:p>
    <w:p>
      <w:pPr>
        <w:pStyle w:val="Normal"/>
        <w:rPr/>
      </w:pPr>
      <w:r>
        <w:rPr/>
        <w:t xml:space="preserve">Obecní úřad Vám dle § 46 zákona č. 500/2004 Sb., správní řád, a § 52 zákona č. 200/1990 Sb., o přestupcích, oznamuje, že proti Vám zahajuje přestupkové řízení pro přestupek </w:t>
      </w:r>
      <w:r>
        <w:rPr>
          <w:shd w:fill="FFFF00" w:val="clear"/>
        </w:rPr>
        <w:t>...................................</w:t>
      </w:r>
      <w:r>
        <w:rPr/>
        <w:t xml:space="preserve"> dle </w:t>
      </w:r>
      <w:r>
        <w:rPr>
          <w:shd w:fill="FFFF00" w:val="clear"/>
        </w:rPr>
        <w:t>..............................</w:t>
      </w:r>
      <w:r>
        <w:rPr/>
        <w:t xml:space="preserve"> . Tohoto přestupku jste se měl dopustit dne </w:t>
      </w:r>
      <w:r>
        <w:rPr>
          <w:shd w:fill="FFFF00" w:val="clear"/>
        </w:rPr>
        <w:t>................</w:t>
      </w:r>
      <w:r>
        <w:rPr/>
        <w:t xml:space="preserve"> tím, že jste </w:t>
      </w:r>
      <w:r>
        <w:rPr>
          <w:shd w:fill="FFFF00" w:val="clear"/>
        </w:rPr>
        <w:t>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</w:t>
      </w:r>
      <w:r>
        <w:rPr/>
        <w:t xml:space="preserve"> .</w:t>
      </w:r>
    </w:p>
    <w:p>
      <w:pPr>
        <w:pStyle w:val="Normal"/>
        <w:rPr/>
      </w:pPr>
      <w:r>
        <w:rPr/>
        <w:t xml:space="preserve">Dle § 59 zákona č. 500/2004 Sb., správní řád, Vás předvoláváme jako obviněného k nařízenému ústnímu jednání konanému dne </w:t>
      </w:r>
      <w:r>
        <w:rPr>
          <w:shd w:fill="FFFF00" w:val="clear"/>
        </w:rPr>
        <w:t>..........</w:t>
      </w:r>
      <w:r>
        <w:rPr/>
        <w:t xml:space="preserve"> v </w:t>
      </w:r>
      <w:r>
        <w:rPr>
          <w:shd w:fill="FFFF00" w:val="clear"/>
        </w:rPr>
        <w:t>...............</w:t>
      </w:r>
      <w:r>
        <w:rPr/>
        <w:t xml:space="preserve"> hodin v budově obecního úřadu </w:t>
      </w:r>
      <w:r>
        <w:rPr>
          <w:shd w:fill="FFFF00" w:val="clear"/>
        </w:rPr>
        <w:t>.........................</w:t>
      </w:r>
      <w:r>
        <w:rPr/>
        <w:t xml:space="preserve"> , místnost </w:t>
      </w:r>
      <w:r>
        <w:rPr>
          <w:shd w:fill="FFFF00" w:val="clear"/>
        </w:rPr>
        <w:t>................</w:t>
      </w:r>
      <w:r>
        <w:rPr/>
        <w:t xml:space="preserve"> .</w:t>
      </w:r>
    </w:p>
    <w:p>
      <w:pPr>
        <w:pStyle w:val="Normal"/>
        <w:rPr/>
      </w:pPr>
      <w:r>
        <w:rPr/>
        <w:t>Toto předvolání si doneste s sebou spolu s průkazem totožnosti.</w:t>
      </w:r>
    </w:p>
    <w:p>
      <w:pPr>
        <w:pStyle w:val="Normal"/>
        <w:rPr/>
      </w:pPr>
      <w:r>
        <w:rPr/>
        <w:t>Toto předvolání slouží jako doklad pro zaměstnavatele pro uvolnění ze zaměstnání.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Poučení</w:t>
      </w:r>
    </w:p>
    <w:p>
      <w:pPr>
        <w:pStyle w:val="Normal"/>
        <w:rPr/>
      </w:pPr>
      <w:r>
        <w:rPr/>
        <w:t>Pokud se k ústnímu jednání nemůžete z vážných důvodů dostavit, oznamte tuto skutečnost včas orgánu, který Vás předvolal. Pokud se bez omluvy nedostavíte, může Vám být dle § 62 odst. 1 pís. a) zákona č. 500/2004 Sb., správní řád, uložena pořádková pokuta až do výše 50 000,- Kč. Dále můžete být za podmínek dle § 60 správního řádu předveden.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Mimo výše uvedené Vám může být v souvislosti s nedostavením se bez omluvy uložena povinnost nahradit správnímu orgánu náklady, které by jinak orgánu nevznikly dle § 79 odst. 6 zákona č. 200/1990 Sb., o přestupcích.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Pokud se k projednání přestupku odmítnete dostavit, nebo se nedostavíte bez omluvy či náležitého důvodu, může být rozhodnuto bez Vaší přítomnosti dle § 74 zákona č. 200/1990 Sb., o přestupcích. Jako obviněný máte právo vyjádřit se ke všem skutečnostem, které se Vám kladou za vinu a také k důkazům o nich, uplatňovat skutečnosti a navrhovat důkazy na svou obhajobu, podávat návrh a opravné prostředky dle § 73 odst. 2 zákona č. 200/1990 Sb., o přestupcích.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2015-08-19T12:45:12Z</dcterms:created>
  <dc:language>cs-CZ</dc:language>
  <dcterms:modified xsi:type="dcterms:W3CDTF">2015-08-19T12:45:25Z</dcterms:modified>
  <cp:revision>1</cp:revision>
</cp:coreProperties>
</file>