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56"/>
      <w:bookmarkEnd w:id="0"/>
      <w:r>
        <w:rPr/>
        <w:t>Vzorový dokument 01-2 – Výběrové řízení na ředitele školy – Žádost o určení člena komise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bookmarkStart w:id="1" w:name="__DdeLink__21704_285616632"/>
      <w:bookmarkEnd w:id="1"/>
      <w:r>
        <w:rPr>
          <w:b/>
          <w:bCs/>
          <w:sz w:val="32"/>
        </w:rPr>
        <w:t>ŽÁDOST O URČENÍ ČLENA KONKURSNÍ KOMISE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Zhlav"/>
        <w:jc w:val="both"/>
        <w:rPr/>
      </w:pPr>
      <w:r>
        <w:rPr>
          <w:szCs w:val="24"/>
        </w:rPr>
        <w:t xml:space="preserve">Adresa </w:t>
      </w:r>
      <w:r>
        <w:rPr>
          <w:szCs w:val="24"/>
          <w:shd w:fill="FFFF00" w:val="clear"/>
        </w:rPr>
        <w:t>osoby/instituce</w:t>
      </w:r>
      <w:r>
        <w:rPr>
          <w:szCs w:val="24"/>
        </w:rPr>
        <w:t>, která má určit člena komise: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Vyřizuje: </w:t>
      </w: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Naše značka </w:t>
      </w:r>
      <w:r>
        <w:rPr>
          <w:szCs w:val="24"/>
          <w:shd w:fill="FFFF00" w:val="clear"/>
        </w:rPr>
        <w:t>...........................................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Vážený/á </w:t>
      </w:r>
      <w:r>
        <w:rPr>
          <w:szCs w:val="24"/>
          <w:shd w:fill="FFFF00" w:val="clear"/>
        </w:rPr>
        <w:t>..............................</w:t>
      </w:r>
      <w:r>
        <w:rPr>
          <w:szCs w:val="24"/>
        </w:rPr>
        <w:t xml:space="preserve"> ,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dle § 2 odst. 3 vyhlášky 54/2005 Sb., Vás žádáme o určení člena konkursní komise pro konkursní řízení na obsazení místa ředitele příspěvkové organizace </w:t>
      </w:r>
      <w:r>
        <w:rPr>
          <w:szCs w:val="24"/>
          <w:shd w:fill="FFFF00" w:val="clear"/>
        </w:rPr>
        <w:t>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>Předem děkujeme za spolupráci.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>S pozdravem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2015-08-19T10:21:08Z</dcterms:created>
  <dc:language>cs-CZ</dc:language>
  <dcterms:modified xsi:type="dcterms:W3CDTF">2015-08-19T10:21:32Z</dcterms:modified>
  <cp:revision>1</cp:revision>
</cp:coreProperties>
</file>