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FA5" w:rsidRP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ZÁPIS Z WEBINÁŘE </w:t>
      </w:r>
    </w:p>
    <w:p w:rsidR="00AD5FA5" w:rsidRPr="00AD5FA5" w:rsidRDefault="00AD5FA5" w:rsidP="00AD5FA5">
      <w:pPr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NA </w:t>
      </w:r>
      <w:proofErr w:type="gramStart"/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TÉMA :</w:t>
      </w:r>
      <w:proofErr w:type="gramEnd"/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 </w:t>
      </w:r>
    </w:p>
    <w:p w:rsidR="00450F65" w:rsidRPr="00450F65" w:rsidRDefault="00450F65" w:rsidP="00450F65">
      <w:pPr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  <w:r w:rsidRPr="00450F6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Obec jako zřizovatel právnických osob a její vystupování jako společníka v obchodních korporacích</w:t>
      </w:r>
    </w:p>
    <w:p w:rsidR="00AD5FA5" w:rsidRDefault="00AD5FA5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0B7C9F" w:rsidRPr="00AD5FA5" w:rsidRDefault="000B7C9F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1"/>
        <w:gridCol w:w="7751"/>
      </w:tblGrid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Základní údaje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Sdružení místních samospráv ČR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Nábřeží 599,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760 01 Zlín - </w:t>
            </w:r>
            <w:proofErr w:type="spellStart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Prštné</w:t>
            </w:r>
            <w:proofErr w:type="spellEnd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IČO: 75130165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Název a téma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50F65" w:rsidRPr="00450F65" w:rsidRDefault="00AD5FA5" w:rsidP="00450F65">
            <w:pPr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</w:pPr>
            <w:proofErr w:type="spellStart"/>
            <w:r w:rsidRPr="005B78F8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Pr="005B78F8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, </w:t>
            </w:r>
            <w:r w:rsidR="00450F65" w:rsidRPr="00450F65"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  <w:t>Obec jako zřizovatel právnických osob a její vystupování jako společníka v obchodních korporacích</w:t>
            </w:r>
          </w:p>
          <w:p w:rsidR="000B7C9F" w:rsidRPr="000B7C9F" w:rsidRDefault="000B7C9F" w:rsidP="000B7C9F">
            <w:pPr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</w:pPr>
          </w:p>
          <w:p w:rsidR="00AD5FA5" w:rsidRPr="009C5D1D" w:rsidRDefault="00AD5FA5" w:rsidP="005B78F8">
            <w:pPr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 a čas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450F6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  <w:t>12. 10. 2018</w:t>
            </w:r>
            <w:r w:rsidR="000B7C9F" w:rsidRPr="000B7C9F"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  <w:t xml:space="preserve"> 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od 9:30 do 11:0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0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Akci vedl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JUDr. Jakub Blažek, Mgr. Aneta Tomová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Účastníci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Starostové, místostarostové a volení zástupci obcí I. typu 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Průběh akce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6E71E1" w:rsidP="00AD5FA5">
            <w:pPr>
              <w:spacing w:after="160"/>
              <w:jc w:val="both"/>
              <w:rPr>
                <w:rFonts w:eastAsia="Times New Roman" w:cs="Times New Roman"/>
                <w:szCs w:val="24"/>
                <w:lang w:eastAsia="cs-CZ"/>
              </w:rPr>
            </w:pPr>
            <w:proofErr w:type="gramStart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Celkem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884F98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účastníků</w:t>
            </w:r>
            <w:proofErr w:type="gramEnd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přivítala moderátorka akce, </w:t>
            </w:r>
            <w:r w:rsidR="00874B8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představila projekt Podpora vzdělávání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volených zástupců obcí I. typu, včetně představení právní poradny.</w:t>
            </w:r>
            <w:r w:rsidR="00874B8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Následně představila lektora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přednesla organizační záležitosti a seznámila přítomné s pr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ůběhem a možnostmi klást dotazy prostřednictvím chatu k videu.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proofErr w:type="spellStart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probíhal s využitím </w:t>
            </w:r>
            <w:proofErr w:type="spellStart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YouTube</w:t>
            </w:r>
            <w:proofErr w:type="spellEnd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a byl rozdělen do dvou částí, kdy v první části přednesl lektor teorii vztahující se k řešené problematice 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včetně zodpovězení předem zaslaných dotazů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a následoval blok, kdy 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moderátorka přečtla dotazy, které během výkladu </w:t>
            </w:r>
            <w:r w:rsidR="00C74E5C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účastníci 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položili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 Po vyčerpání dotazů byl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i účastníci pozváni na další plánované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proofErr w:type="spellStart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e</w:t>
            </w:r>
            <w:proofErr w:type="spellEnd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opětovně upozorněni na existenci právní poradny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. 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Následně bylo posluchačům poděkováno za účast a </w:t>
            </w:r>
            <w:proofErr w:type="spellStart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ukončen.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    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B7700" w:rsidRPr="00AD5FA5" w:rsidRDefault="008C2D31" w:rsidP="00AD5FA5">
            <w:pPr>
              <w:spacing w:after="160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Dotazy</w:t>
            </w:r>
            <w:r w:rsidR="00FB7700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 odpovědi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B2770" w:rsidRPr="006B2770" w:rsidRDefault="008C2D31" w:rsidP="006B2770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D: </w:t>
            </w:r>
          </w:p>
          <w:p w:rsidR="006B2770" w:rsidRPr="006B2770" w:rsidRDefault="006B2770" w:rsidP="006B2770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</w:p>
          <w:p w:rsidR="008C2D31" w:rsidRPr="00910804" w:rsidRDefault="008C2D31" w:rsidP="00FD61A7">
            <w:pPr>
              <w:spacing w:after="160"/>
              <w:jc w:val="both"/>
              <w:rPr>
                <w:rFonts w:ascii="Trebuchet MS" w:hAnsi="Trebuchet MS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Zápis vyhotovil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Mgr. Aneta Tomová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450F6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12</w:t>
            </w:r>
            <w:bookmarkStart w:id="0" w:name="_GoBack"/>
            <w:bookmarkEnd w:id="0"/>
            <w:r w:rsidR="005B6C6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. 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10</w:t>
            </w:r>
            <w:r w:rsidR="005B6C6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 2018</w:t>
            </w:r>
          </w:p>
        </w:tc>
      </w:tr>
    </w:tbl>
    <w:p w:rsidR="00353969" w:rsidRDefault="00353969"/>
    <w:sectPr w:rsidR="003539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005" w:rsidRDefault="00550005" w:rsidP="000E4B5A">
      <w:r>
        <w:separator/>
      </w:r>
    </w:p>
  </w:endnote>
  <w:endnote w:type="continuationSeparator" w:id="0">
    <w:p w:rsidR="00550005" w:rsidRDefault="00550005" w:rsidP="000E4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 w:rsidP="000E4B5A">
    <w:proofErr w:type="spellStart"/>
    <w:r>
      <w:rPr>
        <w:rFonts w:ascii="Verdana" w:hAnsi="Verdana" w:cs="Arial"/>
        <w:sz w:val="18"/>
        <w:szCs w:val="18"/>
      </w:rPr>
      <w:t>Webinář</w:t>
    </w:r>
    <w:proofErr w:type="spellEnd"/>
    <w:r>
      <w:rPr>
        <w:rFonts w:ascii="Verdana" w:hAnsi="Verdana" w:cs="Arial"/>
        <w:sz w:val="18"/>
        <w:szCs w:val="18"/>
      </w:rPr>
      <w:t xml:space="preserve"> se koná v rámci projektu „Podpora vzdělávání volených zástupců obcí I. typu“ </w:t>
    </w:r>
    <w:proofErr w:type="spellStart"/>
    <w:r>
      <w:rPr>
        <w:rFonts w:ascii="Verdana" w:hAnsi="Verdana" w:cs="Arial"/>
        <w:sz w:val="18"/>
        <w:szCs w:val="18"/>
      </w:rPr>
      <w:t>reg</w:t>
    </w:r>
    <w:proofErr w:type="spellEnd"/>
    <w:r>
      <w:rPr>
        <w:rFonts w:ascii="Verdana" w:hAnsi="Verdana" w:cs="Arial"/>
        <w:sz w:val="18"/>
        <w:szCs w:val="18"/>
      </w:rPr>
      <w:t xml:space="preserve">. </w:t>
    </w:r>
    <w:proofErr w:type="gramStart"/>
    <w:r>
      <w:rPr>
        <w:rFonts w:ascii="Verdana" w:hAnsi="Verdana" w:cs="Arial"/>
        <w:sz w:val="18"/>
        <w:szCs w:val="18"/>
      </w:rPr>
      <w:t>č.</w:t>
    </w:r>
    <w:proofErr w:type="gramEnd"/>
    <w:r>
      <w:rPr>
        <w:rFonts w:ascii="Verdana" w:hAnsi="Verdana" w:cs="Arial"/>
        <w:sz w:val="18"/>
        <w:szCs w:val="18"/>
      </w:rPr>
      <w:t xml:space="preserve"> CZ.03.4.74/0.0/0.0/16_033/0002997, který je spolufinancován z EU.</w:t>
    </w:r>
  </w:p>
  <w:p w:rsidR="000E4B5A" w:rsidRDefault="000E4B5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005" w:rsidRDefault="00550005" w:rsidP="000E4B5A">
      <w:r>
        <w:separator/>
      </w:r>
    </w:p>
  </w:footnote>
  <w:footnote w:type="continuationSeparator" w:id="0">
    <w:p w:rsidR="00550005" w:rsidRDefault="00550005" w:rsidP="000E4B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0BFC555E" wp14:editId="6A63B51D">
          <wp:simplePos x="0" y="0"/>
          <wp:positionH relativeFrom="column">
            <wp:posOffset>4362450</wp:posOffset>
          </wp:positionH>
          <wp:positionV relativeFrom="paragraph">
            <wp:posOffset>-314325</wp:posOffset>
          </wp:positionV>
          <wp:extent cx="1155700" cy="647700"/>
          <wp:effectExtent l="0" t="0" r="6350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38A6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A1CD245" wp14:editId="7EBB6D91">
          <wp:simplePos x="0" y="0"/>
          <wp:positionH relativeFrom="column">
            <wp:posOffset>-333375</wp:posOffset>
          </wp:positionH>
          <wp:positionV relativeFrom="paragraph">
            <wp:posOffset>-210185</wp:posOffset>
          </wp:positionV>
          <wp:extent cx="2628000" cy="543600"/>
          <wp:effectExtent l="0" t="0" r="1270" b="8890"/>
          <wp:wrapSquare wrapText="bothSides"/>
          <wp:docPr id="5" name="Obrázek 5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000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FA5"/>
    <w:rsid w:val="000458A7"/>
    <w:rsid w:val="0007594E"/>
    <w:rsid w:val="000B7C9F"/>
    <w:rsid w:val="000E4B5A"/>
    <w:rsid w:val="001B7417"/>
    <w:rsid w:val="00222117"/>
    <w:rsid w:val="002448FA"/>
    <w:rsid w:val="00281563"/>
    <w:rsid w:val="0029253A"/>
    <w:rsid w:val="002C00FF"/>
    <w:rsid w:val="00301ACF"/>
    <w:rsid w:val="00322BA0"/>
    <w:rsid w:val="00353969"/>
    <w:rsid w:val="003668AD"/>
    <w:rsid w:val="00450F65"/>
    <w:rsid w:val="00507F41"/>
    <w:rsid w:val="00550005"/>
    <w:rsid w:val="00577FD1"/>
    <w:rsid w:val="005B6C62"/>
    <w:rsid w:val="005B78F8"/>
    <w:rsid w:val="005E4A49"/>
    <w:rsid w:val="00613424"/>
    <w:rsid w:val="006B2770"/>
    <w:rsid w:val="006E71E1"/>
    <w:rsid w:val="007614EE"/>
    <w:rsid w:val="007F2CEC"/>
    <w:rsid w:val="00874B82"/>
    <w:rsid w:val="00884F98"/>
    <w:rsid w:val="008C2D31"/>
    <w:rsid w:val="00910804"/>
    <w:rsid w:val="00962311"/>
    <w:rsid w:val="00965C62"/>
    <w:rsid w:val="00983F75"/>
    <w:rsid w:val="009C5D1D"/>
    <w:rsid w:val="009D3F65"/>
    <w:rsid w:val="009E5DF3"/>
    <w:rsid w:val="009F5CD1"/>
    <w:rsid w:val="00A40DA8"/>
    <w:rsid w:val="00A87F13"/>
    <w:rsid w:val="00A9527C"/>
    <w:rsid w:val="00AD5FA5"/>
    <w:rsid w:val="00B23621"/>
    <w:rsid w:val="00B30B80"/>
    <w:rsid w:val="00B5608D"/>
    <w:rsid w:val="00B739E6"/>
    <w:rsid w:val="00B8414B"/>
    <w:rsid w:val="00BE2D6E"/>
    <w:rsid w:val="00BF28BF"/>
    <w:rsid w:val="00C6604E"/>
    <w:rsid w:val="00C74E5C"/>
    <w:rsid w:val="00C84B92"/>
    <w:rsid w:val="00CE2136"/>
    <w:rsid w:val="00D13A08"/>
    <w:rsid w:val="00D536EE"/>
    <w:rsid w:val="00DC2526"/>
    <w:rsid w:val="00DC7CE4"/>
    <w:rsid w:val="00E5068D"/>
    <w:rsid w:val="00EB4BFF"/>
    <w:rsid w:val="00EF04FC"/>
    <w:rsid w:val="00F15277"/>
    <w:rsid w:val="00F355AC"/>
    <w:rsid w:val="00FB7700"/>
    <w:rsid w:val="00FD61A7"/>
    <w:rsid w:val="00FE1881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603429-1026-439E-AC0D-18B94985F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F2CE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B78F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C5D1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D5FA5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4B5A"/>
  </w:style>
  <w:style w:type="paragraph" w:styleId="Zpat">
    <w:name w:val="footer"/>
    <w:basedOn w:val="Normln"/>
    <w:link w:val="Zpat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4B5A"/>
  </w:style>
  <w:style w:type="character" w:customStyle="1" w:styleId="Nadpis5Char">
    <w:name w:val="Nadpis 5 Char"/>
    <w:basedOn w:val="Standardnpsmoodstavce"/>
    <w:link w:val="Nadpis5"/>
    <w:uiPriority w:val="9"/>
    <w:semiHidden/>
    <w:rsid w:val="005B78F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F2CE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C5D1D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5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8080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Prchalová</dc:creator>
  <cp:keywords/>
  <dc:description/>
  <cp:lastModifiedBy>Aneta Tomová</cp:lastModifiedBy>
  <cp:revision>2</cp:revision>
  <dcterms:created xsi:type="dcterms:W3CDTF">2019-03-10T20:06:00Z</dcterms:created>
  <dcterms:modified xsi:type="dcterms:W3CDTF">2019-03-10T20:06:00Z</dcterms:modified>
</cp:coreProperties>
</file>